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9AC" w:rsidRPr="006E0663" w:rsidRDefault="00C829AC" w:rsidP="00E2689F">
      <w:pPr>
        <w:jc w:val="center"/>
        <w:rPr>
          <w:rFonts w:ascii="Times New Roman" w:hAnsi="Times New Roman" w:cs="Times New Roman"/>
          <w:sz w:val="24"/>
          <w:szCs w:val="24"/>
        </w:rPr>
      </w:pPr>
      <w:bookmarkStart w:id="0" w:name="_GoBack"/>
      <w:bookmarkEnd w:id="0"/>
    </w:p>
    <w:p w:rsidR="00E2689F" w:rsidRPr="006E0663" w:rsidRDefault="00E2689F" w:rsidP="00E2689F">
      <w:pPr>
        <w:jc w:val="center"/>
        <w:rPr>
          <w:rFonts w:ascii="Times New Roman" w:hAnsi="Times New Roman" w:cs="Times New Roman"/>
          <w:sz w:val="24"/>
          <w:szCs w:val="24"/>
        </w:rPr>
      </w:pPr>
    </w:p>
    <w:p w:rsidR="00E2689F" w:rsidRPr="006E0663" w:rsidRDefault="00E2689F" w:rsidP="00E2689F">
      <w:pPr>
        <w:jc w:val="center"/>
        <w:rPr>
          <w:rFonts w:ascii="Times New Roman" w:hAnsi="Times New Roman" w:cs="Times New Roman"/>
          <w:sz w:val="24"/>
          <w:szCs w:val="24"/>
        </w:rPr>
      </w:pPr>
    </w:p>
    <w:p w:rsidR="00E2689F" w:rsidRPr="006E0663" w:rsidRDefault="00E2689F" w:rsidP="00E2689F">
      <w:pPr>
        <w:jc w:val="center"/>
        <w:rPr>
          <w:rFonts w:ascii="Times New Roman" w:hAnsi="Times New Roman" w:cs="Times New Roman"/>
          <w:sz w:val="24"/>
          <w:szCs w:val="24"/>
        </w:rPr>
      </w:pPr>
    </w:p>
    <w:p w:rsidR="00E2689F" w:rsidRPr="007C1DDD" w:rsidRDefault="00DE20B4" w:rsidP="00E2689F">
      <w:pPr>
        <w:jc w:val="center"/>
        <w:rPr>
          <w:rFonts w:ascii="Times New Roman" w:hAnsi="Times New Roman" w:cs="Times New Roman"/>
          <w:w w:val="90"/>
          <w:sz w:val="48"/>
          <w:szCs w:val="32"/>
        </w:rPr>
      </w:pPr>
      <w:r>
        <w:rPr>
          <w:rFonts w:ascii="Times New Roman" w:hAnsi="Times New Roman" w:cs="Times New Roman"/>
          <w:w w:val="90"/>
          <w:sz w:val="48"/>
          <w:szCs w:val="32"/>
        </w:rPr>
        <w:t xml:space="preserve">Mga </w:t>
      </w:r>
      <w:r w:rsidR="00E2689F" w:rsidRPr="007C1DDD">
        <w:rPr>
          <w:rFonts w:ascii="Times New Roman" w:hAnsi="Times New Roman" w:cs="Times New Roman"/>
          <w:w w:val="90"/>
          <w:sz w:val="48"/>
          <w:szCs w:val="32"/>
        </w:rPr>
        <w:t>Malalim na Pag</w:t>
      </w:r>
      <w:r>
        <w:rPr>
          <w:rFonts w:ascii="Times New Roman" w:hAnsi="Times New Roman" w:cs="Times New Roman"/>
          <w:w w:val="90"/>
          <w:sz w:val="48"/>
          <w:szCs w:val="32"/>
        </w:rPr>
        <w:t>ka</w:t>
      </w:r>
      <w:r w:rsidR="00E2689F" w:rsidRPr="007C1DDD">
        <w:rPr>
          <w:rFonts w:ascii="Times New Roman" w:hAnsi="Times New Roman" w:cs="Times New Roman"/>
          <w:w w:val="90"/>
          <w:sz w:val="48"/>
          <w:szCs w:val="32"/>
        </w:rPr>
        <w:t>unawa mula sa</w:t>
      </w:r>
    </w:p>
    <w:p w:rsidR="00E2689F" w:rsidRPr="007C1DDD" w:rsidRDefault="00E2689F" w:rsidP="00E2689F">
      <w:pPr>
        <w:jc w:val="center"/>
        <w:rPr>
          <w:rFonts w:ascii="Times New Roman" w:hAnsi="Times New Roman" w:cs="Times New Roman"/>
          <w:w w:val="90"/>
          <w:sz w:val="40"/>
          <w:szCs w:val="24"/>
        </w:rPr>
      </w:pPr>
      <w:r w:rsidRPr="007C1DDD">
        <w:rPr>
          <w:rFonts w:ascii="Times New Roman" w:hAnsi="Times New Roman" w:cs="Times New Roman"/>
          <w:w w:val="90"/>
          <w:sz w:val="48"/>
          <w:szCs w:val="32"/>
        </w:rPr>
        <w:t>Mga Hangganan ng Pagkatuto</w:t>
      </w:r>
    </w:p>
    <w:p w:rsidR="00E2689F" w:rsidRPr="006E0663" w:rsidRDefault="00E2689F" w:rsidP="00E2689F">
      <w:pPr>
        <w:jc w:val="center"/>
        <w:rPr>
          <w:rFonts w:ascii="Times New Roman" w:hAnsi="Times New Roman" w:cs="Times New Roman"/>
          <w:sz w:val="24"/>
          <w:szCs w:val="24"/>
        </w:rPr>
      </w:pPr>
    </w:p>
    <w:p w:rsidR="00E2689F" w:rsidRPr="006E0663" w:rsidRDefault="00E2689F" w:rsidP="00E2689F">
      <w:pPr>
        <w:jc w:val="center"/>
        <w:rPr>
          <w:rFonts w:ascii="Times New Roman" w:hAnsi="Times New Roman" w:cs="Times New Roman"/>
          <w:sz w:val="24"/>
          <w:szCs w:val="24"/>
        </w:rPr>
      </w:pPr>
    </w:p>
    <w:p w:rsidR="00E2689F" w:rsidRPr="006E0663" w:rsidRDefault="00E2689F" w:rsidP="00E2689F">
      <w:pPr>
        <w:jc w:val="center"/>
        <w:rPr>
          <w:rFonts w:ascii="Times New Roman" w:hAnsi="Times New Roman" w:cs="Times New Roman"/>
          <w:sz w:val="24"/>
          <w:szCs w:val="24"/>
        </w:rPr>
      </w:pPr>
    </w:p>
    <w:p w:rsidR="00E2689F" w:rsidRPr="006E0663" w:rsidRDefault="00E2689F" w:rsidP="00E2689F">
      <w:pPr>
        <w:jc w:val="center"/>
        <w:rPr>
          <w:rFonts w:ascii="Times New Roman" w:hAnsi="Times New Roman" w:cs="Times New Roman"/>
          <w:sz w:val="24"/>
          <w:szCs w:val="24"/>
        </w:rPr>
      </w:pPr>
    </w:p>
    <w:p w:rsidR="00E2689F" w:rsidRPr="006E0663" w:rsidRDefault="00E2689F" w:rsidP="00E2689F">
      <w:pPr>
        <w:jc w:val="center"/>
        <w:rPr>
          <w:rFonts w:ascii="Times New Roman" w:hAnsi="Times New Roman" w:cs="Times New Roman"/>
          <w:sz w:val="24"/>
          <w:szCs w:val="24"/>
        </w:rPr>
      </w:pPr>
    </w:p>
    <w:p w:rsidR="00E2689F" w:rsidRPr="006E0663" w:rsidRDefault="00E2689F" w:rsidP="00E2689F">
      <w:pPr>
        <w:jc w:val="center"/>
        <w:rPr>
          <w:rFonts w:ascii="Times New Roman" w:hAnsi="Times New Roman" w:cs="Times New Roman"/>
          <w:sz w:val="24"/>
          <w:szCs w:val="24"/>
        </w:rPr>
      </w:pPr>
    </w:p>
    <w:p w:rsidR="00E2689F" w:rsidRPr="006E0663" w:rsidRDefault="00E2689F" w:rsidP="00E2689F">
      <w:pPr>
        <w:jc w:val="center"/>
        <w:rPr>
          <w:rFonts w:ascii="Times New Roman" w:hAnsi="Times New Roman" w:cs="Times New Roman"/>
          <w:sz w:val="24"/>
          <w:szCs w:val="24"/>
        </w:rPr>
      </w:pPr>
    </w:p>
    <w:p w:rsidR="00E2689F" w:rsidRPr="006E0663" w:rsidRDefault="00E2689F" w:rsidP="00E2689F">
      <w:pPr>
        <w:jc w:val="center"/>
        <w:rPr>
          <w:rFonts w:ascii="Times New Roman" w:hAnsi="Times New Roman" w:cs="Times New Roman"/>
          <w:sz w:val="24"/>
          <w:szCs w:val="24"/>
        </w:rPr>
      </w:pPr>
    </w:p>
    <w:p w:rsidR="00E2689F" w:rsidRPr="006E0663" w:rsidRDefault="00E2689F" w:rsidP="00E2689F">
      <w:pPr>
        <w:jc w:val="center"/>
        <w:rPr>
          <w:rFonts w:ascii="Times New Roman" w:hAnsi="Times New Roman" w:cs="Times New Roman"/>
          <w:sz w:val="24"/>
          <w:szCs w:val="24"/>
        </w:rPr>
      </w:pPr>
    </w:p>
    <w:p w:rsidR="00E2689F" w:rsidRPr="006E0663" w:rsidRDefault="00E2689F" w:rsidP="00E2689F">
      <w:pPr>
        <w:jc w:val="center"/>
        <w:rPr>
          <w:rFonts w:ascii="Times New Roman" w:hAnsi="Times New Roman" w:cs="Times New Roman"/>
          <w:sz w:val="24"/>
          <w:szCs w:val="24"/>
        </w:rPr>
      </w:pPr>
    </w:p>
    <w:p w:rsidR="00E2689F" w:rsidRPr="006E0663" w:rsidRDefault="00E2689F" w:rsidP="00E2689F">
      <w:pPr>
        <w:jc w:val="center"/>
        <w:rPr>
          <w:rFonts w:ascii="Times New Roman" w:hAnsi="Times New Roman" w:cs="Times New Roman"/>
          <w:sz w:val="24"/>
          <w:szCs w:val="24"/>
        </w:rPr>
      </w:pPr>
    </w:p>
    <w:p w:rsidR="00E2689F" w:rsidRPr="006E0663" w:rsidRDefault="00E2689F" w:rsidP="00E2689F">
      <w:pPr>
        <w:jc w:val="center"/>
        <w:rPr>
          <w:rFonts w:ascii="Times New Roman" w:hAnsi="Times New Roman" w:cs="Times New Roman"/>
          <w:sz w:val="24"/>
          <w:szCs w:val="24"/>
        </w:rPr>
      </w:pPr>
      <w:r w:rsidRPr="006E0663">
        <w:rPr>
          <w:rFonts w:ascii="Times New Roman" w:hAnsi="Times New Roman" w:cs="Times New Roman"/>
          <w:sz w:val="24"/>
          <w:szCs w:val="24"/>
        </w:rPr>
        <w:t>Isang dokumento na inihanda ng</w:t>
      </w:r>
    </w:p>
    <w:p w:rsidR="00E2689F" w:rsidRPr="006E0663" w:rsidRDefault="00E2689F" w:rsidP="00E2689F">
      <w:pPr>
        <w:jc w:val="center"/>
        <w:rPr>
          <w:rFonts w:ascii="Times New Roman" w:hAnsi="Times New Roman" w:cs="Times New Roman"/>
          <w:sz w:val="24"/>
          <w:szCs w:val="24"/>
        </w:rPr>
      </w:pPr>
      <w:r w:rsidRPr="006E0663">
        <w:rPr>
          <w:rFonts w:ascii="Times New Roman" w:hAnsi="Times New Roman" w:cs="Times New Roman"/>
          <w:sz w:val="24"/>
          <w:szCs w:val="24"/>
        </w:rPr>
        <w:t>International Teaching Centre</w:t>
      </w:r>
    </w:p>
    <w:p w:rsidR="00E2689F" w:rsidRPr="006E0663" w:rsidRDefault="00E2689F" w:rsidP="00E2689F">
      <w:pPr>
        <w:jc w:val="center"/>
        <w:rPr>
          <w:rFonts w:ascii="Times New Roman" w:hAnsi="Times New Roman" w:cs="Times New Roman"/>
          <w:sz w:val="24"/>
          <w:szCs w:val="24"/>
        </w:rPr>
      </w:pPr>
    </w:p>
    <w:p w:rsidR="00E2689F" w:rsidRPr="006E0663" w:rsidRDefault="00E2689F" w:rsidP="00E2689F">
      <w:pPr>
        <w:jc w:val="center"/>
        <w:rPr>
          <w:rFonts w:ascii="Times New Roman" w:hAnsi="Times New Roman" w:cs="Times New Roman"/>
          <w:sz w:val="24"/>
          <w:szCs w:val="24"/>
        </w:rPr>
      </w:pPr>
    </w:p>
    <w:p w:rsidR="00E2689F" w:rsidRPr="006E0663" w:rsidRDefault="00E2689F" w:rsidP="00E2689F">
      <w:pPr>
        <w:jc w:val="center"/>
        <w:rPr>
          <w:rFonts w:ascii="Times New Roman" w:hAnsi="Times New Roman" w:cs="Times New Roman"/>
          <w:smallCaps/>
          <w:sz w:val="24"/>
          <w:szCs w:val="24"/>
        </w:rPr>
      </w:pPr>
      <w:r w:rsidRPr="006E0663">
        <w:rPr>
          <w:rFonts w:ascii="Times New Roman" w:hAnsi="Times New Roman" w:cs="Times New Roman"/>
          <w:smallCaps/>
          <w:sz w:val="28"/>
          <w:szCs w:val="24"/>
        </w:rPr>
        <w:t>Bahá’í World Centre</w:t>
      </w:r>
    </w:p>
    <w:p w:rsidR="00B273D6" w:rsidRDefault="00E2689F" w:rsidP="00E2689F">
      <w:pPr>
        <w:jc w:val="center"/>
        <w:rPr>
          <w:rFonts w:ascii="Times New Roman" w:hAnsi="Times New Roman" w:cs="Times New Roman"/>
          <w:smallCaps/>
          <w:sz w:val="24"/>
          <w:szCs w:val="24"/>
        </w:rPr>
      </w:pPr>
      <w:r w:rsidRPr="006E0663">
        <w:rPr>
          <w:rFonts w:ascii="Times New Roman" w:hAnsi="Times New Roman" w:cs="Times New Roman"/>
          <w:smallCaps/>
          <w:sz w:val="24"/>
          <w:szCs w:val="24"/>
        </w:rPr>
        <w:t>Abril 2013</w:t>
      </w:r>
    </w:p>
    <w:p w:rsidR="00B273D6" w:rsidRDefault="00B273D6">
      <w:pPr>
        <w:rPr>
          <w:rFonts w:ascii="Times New Roman" w:hAnsi="Times New Roman" w:cs="Times New Roman"/>
          <w:smallCaps/>
          <w:sz w:val="24"/>
          <w:szCs w:val="24"/>
        </w:rPr>
      </w:pPr>
      <w:r>
        <w:rPr>
          <w:rFonts w:ascii="Times New Roman" w:hAnsi="Times New Roman" w:cs="Times New Roman"/>
          <w:smallCaps/>
          <w:sz w:val="24"/>
          <w:szCs w:val="24"/>
        </w:rPr>
        <w:br w:type="page"/>
      </w:r>
    </w:p>
    <w:p w:rsidR="00A238C3" w:rsidRDefault="00A238C3" w:rsidP="00B273D6">
      <w:pPr>
        <w:spacing w:after="0" w:line="240" w:lineRule="auto"/>
        <w:ind w:left="-720" w:right="-720"/>
        <w:jc w:val="center"/>
        <w:rPr>
          <w:rFonts w:ascii="Times New Roman" w:hAnsi="Times New Roman" w:cs="Times New Roman"/>
          <w:b/>
          <w:smallCaps/>
          <w:sz w:val="24"/>
          <w:szCs w:val="24"/>
        </w:rPr>
        <w:sectPr w:rsidR="00A238C3" w:rsidSect="00B064C3">
          <w:headerReference w:type="even" r:id="rId8"/>
          <w:headerReference w:type="default" r:id="rId9"/>
          <w:footerReference w:type="even" r:id="rId10"/>
          <w:footerReference w:type="default" r:id="rId11"/>
          <w:headerReference w:type="first" r:id="rId12"/>
          <w:footerReference w:type="first" r:id="rId13"/>
          <w:endnotePr>
            <w:numFmt w:val="decimal"/>
          </w:endnotePr>
          <w:type w:val="nextColumn"/>
          <w:pgSz w:w="12240" w:h="15840" w:code="1"/>
          <w:pgMar w:top="1440" w:right="1440" w:bottom="1440" w:left="1440" w:header="720" w:footer="720" w:gutter="0"/>
          <w:cols w:space="720"/>
          <w:titlePg/>
          <w:docGrid w:linePitch="360"/>
        </w:sectPr>
      </w:pPr>
    </w:p>
    <w:p w:rsidR="00E2689F" w:rsidRPr="00B273D6" w:rsidRDefault="00DE20B4" w:rsidP="00B273D6">
      <w:pPr>
        <w:spacing w:after="0" w:line="240" w:lineRule="auto"/>
        <w:ind w:left="-720" w:right="-720"/>
        <w:jc w:val="center"/>
        <w:rPr>
          <w:rFonts w:ascii="Times New Roman" w:hAnsi="Times New Roman" w:cs="Times New Roman"/>
          <w:b/>
          <w:smallCaps/>
          <w:sz w:val="24"/>
          <w:szCs w:val="24"/>
        </w:rPr>
      </w:pPr>
      <w:r>
        <w:rPr>
          <w:rFonts w:ascii="Times New Roman" w:hAnsi="Times New Roman" w:cs="Times New Roman"/>
          <w:b/>
          <w:smallCaps/>
          <w:sz w:val="24"/>
          <w:szCs w:val="24"/>
        </w:rPr>
        <w:lastRenderedPageBreak/>
        <w:t xml:space="preserve">MGA </w:t>
      </w:r>
      <w:r w:rsidR="00E2689F" w:rsidRPr="00B273D6">
        <w:rPr>
          <w:rFonts w:ascii="Times New Roman" w:hAnsi="Times New Roman" w:cs="Times New Roman"/>
          <w:b/>
          <w:smallCaps/>
          <w:sz w:val="24"/>
          <w:szCs w:val="24"/>
        </w:rPr>
        <w:t>MALALIM NA PAG</w:t>
      </w:r>
      <w:r>
        <w:rPr>
          <w:rFonts w:ascii="Times New Roman" w:hAnsi="Times New Roman" w:cs="Times New Roman"/>
          <w:b/>
          <w:smallCaps/>
          <w:sz w:val="24"/>
          <w:szCs w:val="24"/>
        </w:rPr>
        <w:t>KA</w:t>
      </w:r>
      <w:r w:rsidR="00E2689F" w:rsidRPr="00B273D6">
        <w:rPr>
          <w:rFonts w:ascii="Times New Roman" w:hAnsi="Times New Roman" w:cs="Times New Roman"/>
          <w:b/>
          <w:smallCaps/>
          <w:sz w:val="24"/>
          <w:szCs w:val="24"/>
        </w:rPr>
        <w:t>UNAWA MULA SA MGA HANGGANAN NG PAGKATUTO</w:t>
      </w:r>
    </w:p>
    <w:p w:rsidR="00E2689F" w:rsidRDefault="00E2689F" w:rsidP="00B273D6">
      <w:pPr>
        <w:spacing w:after="0" w:line="240" w:lineRule="auto"/>
        <w:jc w:val="center"/>
        <w:rPr>
          <w:rFonts w:ascii="Times New Roman" w:hAnsi="Times New Roman" w:cs="Times New Roman"/>
          <w:b/>
          <w:smallCaps/>
          <w:sz w:val="24"/>
          <w:szCs w:val="24"/>
        </w:rPr>
      </w:pPr>
    </w:p>
    <w:p w:rsidR="00B273D6" w:rsidRDefault="00B273D6" w:rsidP="00B273D6">
      <w:pPr>
        <w:spacing w:after="0" w:line="240" w:lineRule="auto"/>
        <w:jc w:val="center"/>
        <w:rPr>
          <w:rFonts w:ascii="Times New Roman" w:hAnsi="Times New Roman" w:cs="Times New Roman"/>
          <w:b/>
          <w:smallCaps/>
          <w:sz w:val="24"/>
          <w:szCs w:val="24"/>
        </w:rPr>
      </w:pPr>
    </w:p>
    <w:p w:rsidR="00B273D6" w:rsidRPr="006E0663" w:rsidRDefault="00B273D6" w:rsidP="00B273D6">
      <w:pPr>
        <w:spacing w:after="0" w:line="240" w:lineRule="auto"/>
        <w:jc w:val="center"/>
        <w:rPr>
          <w:rFonts w:ascii="Times New Roman" w:hAnsi="Times New Roman" w:cs="Times New Roman"/>
          <w:b/>
          <w:smallCaps/>
          <w:sz w:val="24"/>
          <w:szCs w:val="24"/>
        </w:rPr>
      </w:pPr>
    </w:p>
    <w:p w:rsidR="00E2689F" w:rsidRDefault="00E2689F" w:rsidP="00B273D6">
      <w:pPr>
        <w:spacing w:after="0" w:line="240" w:lineRule="auto"/>
        <w:rPr>
          <w:rFonts w:ascii="Times New Roman" w:hAnsi="Times New Roman" w:cs="Times New Roman"/>
          <w:sz w:val="24"/>
          <w:szCs w:val="24"/>
        </w:rPr>
      </w:pPr>
      <w:r w:rsidRPr="006E0663">
        <w:rPr>
          <w:rFonts w:ascii="Times New Roman" w:hAnsi="Times New Roman" w:cs="Times New Roman"/>
          <w:sz w:val="24"/>
          <w:szCs w:val="24"/>
        </w:rPr>
        <w:t>PAMBUNGAD</w:t>
      </w:r>
    </w:p>
    <w:p w:rsidR="00B273D6" w:rsidRPr="006E0663" w:rsidRDefault="00B273D6" w:rsidP="00B273D6">
      <w:pPr>
        <w:spacing w:after="0" w:line="240" w:lineRule="auto"/>
        <w:rPr>
          <w:rFonts w:ascii="Times New Roman" w:hAnsi="Times New Roman" w:cs="Times New Roman"/>
          <w:sz w:val="24"/>
          <w:szCs w:val="24"/>
        </w:rPr>
      </w:pPr>
    </w:p>
    <w:p w:rsidR="00E2689F" w:rsidRPr="006E0663" w:rsidRDefault="00E2689F" w:rsidP="00B273D6">
      <w:pPr>
        <w:pStyle w:val="ListParagraph"/>
        <w:numPr>
          <w:ilvl w:val="0"/>
          <w:numId w:val="1"/>
        </w:numPr>
        <w:spacing w:after="0" w:line="240" w:lineRule="auto"/>
        <w:ind w:left="360"/>
        <w:rPr>
          <w:rFonts w:ascii="Times New Roman" w:hAnsi="Times New Roman" w:cs="Times New Roman"/>
          <w:sz w:val="24"/>
          <w:szCs w:val="24"/>
        </w:rPr>
      </w:pPr>
      <w:r w:rsidRPr="006E0663">
        <w:rPr>
          <w:rFonts w:ascii="Times New Roman" w:hAnsi="Times New Roman" w:cs="Times New Roman"/>
          <w:sz w:val="24"/>
          <w:szCs w:val="24"/>
        </w:rPr>
        <w:t>MGA CLUSTER NA NASA MGA HANGGANAN NG PAGKATUTO</w:t>
      </w:r>
    </w:p>
    <w:p w:rsidR="007838DA" w:rsidRPr="006E0663" w:rsidRDefault="007838DA" w:rsidP="00B273D6">
      <w:pPr>
        <w:pStyle w:val="ListParagraph"/>
        <w:spacing w:after="0" w:line="240" w:lineRule="auto"/>
        <w:ind w:left="360"/>
        <w:rPr>
          <w:rFonts w:ascii="Times New Roman" w:hAnsi="Times New Roman" w:cs="Times New Roman"/>
          <w:sz w:val="24"/>
          <w:szCs w:val="24"/>
        </w:rPr>
      </w:pPr>
    </w:p>
    <w:p w:rsidR="007838DA" w:rsidRPr="006E0663" w:rsidRDefault="007838DA" w:rsidP="00B273D6">
      <w:pPr>
        <w:pStyle w:val="ListParagraph"/>
        <w:numPr>
          <w:ilvl w:val="1"/>
          <w:numId w:val="2"/>
        </w:numPr>
        <w:spacing w:after="0" w:line="240" w:lineRule="auto"/>
        <w:ind w:left="1080" w:hanging="720"/>
        <w:rPr>
          <w:rFonts w:ascii="Times New Roman" w:hAnsi="Times New Roman" w:cs="Times New Roman"/>
          <w:sz w:val="24"/>
          <w:szCs w:val="24"/>
        </w:rPr>
      </w:pPr>
      <w:r w:rsidRPr="006E0663">
        <w:rPr>
          <w:rFonts w:ascii="Times New Roman" w:hAnsi="Times New Roman" w:cs="Times New Roman"/>
          <w:sz w:val="24"/>
          <w:szCs w:val="24"/>
        </w:rPr>
        <w:t>Isang Nagpapatuloy na Ritmo ng Pagpapalawak at Pagpapatatag</w:t>
      </w:r>
    </w:p>
    <w:p w:rsidR="007838DA" w:rsidRPr="006E0663" w:rsidRDefault="007838DA" w:rsidP="00B273D6">
      <w:pPr>
        <w:pStyle w:val="ListParagraph"/>
        <w:numPr>
          <w:ilvl w:val="1"/>
          <w:numId w:val="2"/>
        </w:numPr>
        <w:spacing w:after="0" w:line="240" w:lineRule="auto"/>
        <w:ind w:left="1080" w:hanging="720"/>
        <w:rPr>
          <w:rFonts w:ascii="Times New Roman" w:hAnsi="Times New Roman" w:cs="Times New Roman"/>
          <w:sz w:val="24"/>
          <w:szCs w:val="24"/>
        </w:rPr>
      </w:pPr>
      <w:r w:rsidRPr="006E0663">
        <w:rPr>
          <w:rFonts w:ascii="Times New Roman" w:hAnsi="Times New Roman" w:cs="Times New Roman"/>
          <w:sz w:val="24"/>
          <w:szCs w:val="24"/>
        </w:rPr>
        <w:t>Paglitaw ng Isang Mahusay na Naitatag na Proseso ng Edukasyon</w:t>
      </w:r>
    </w:p>
    <w:p w:rsidR="007838DA" w:rsidRPr="006E0663" w:rsidRDefault="007838DA" w:rsidP="00B273D6">
      <w:pPr>
        <w:pStyle w:val="ListParagraph"/>
        <w:numPr>
          <w:ilvl w:val="1"/>
          <w:numId w:val="2"/>
        </w:numPr>
        <w:spacing w:after="0" w:line="240" w:lineRule="auto"/>
        <w:ind w:left="1080" w:hanging="720"/>
        <w:rPr>
          <w:rFonts w:ascii="Times New Roman" w:hAnsi="Times New Roman" w:cs="Times New Roman"/>
          <w:sz w:val="24"/>
          <w:szCs w:val="24"/>
        </w:rPr>
      </w:pPr>
      <w:r w:rsidRPr="006E0663">
        <w:rPr>
          <w:rFonts w:ascii="Times New Roman" w:hAnsi="Times New Roman" w:cs="Times New Roman"/>
          <w:sz w:val="24"/>
          <w:szCs w:val="24"/>
        </w:rPr>
        <w:t>Mga Pagsulong sa Pag</w:t>
      </w:r>
      <w:r w:rsidR="00DE20B4">
        <w:rPr>
          <w:rFonts w:ascii="Times New Roman" w:hAnsi="Times New Roman" w:cs="Times New Roman"/>
          <w:sz w:val="24"/>
          <w:szCs w:val="24"/>
        </w:rPr>
        <w:t>papatatag</w:t>
      </w:r>
      <w:r w:rsidRPr="006E0663">
        <w:rPr>
          <w:rFonts w:ascii="Times New Roman" w:hAnsi="Times New Roman" w:cs="Times New Roman"/>
          <w:sz w:val="24"/>
          <w:szCs w:val="24"/>
        </w:rPr>
        <w:t xml:space="preserve"> ng Pamayanan</w:t>
      </w:r>
    </w:p>
    <w:p w:rsidR="007838DA" w:rsidRPr="006E0663" w:rsidRDefault="007838DA" w:rsidP="00B273D6">
      <w:pPr>
        <w:pStyle w:val="ListParagraph"/>
        <w:numPr>
          <w:ilvl w:val="1"/>
          <w:numId w:val="2"/>
        </w:numPr>
        <w:spacing w:after="0" w:line="240" w:lineRule="auto"/>
        <w:ind w:left="1080" w:hanging="720"/>
        <w:rPr>
          <w:rFonts w:ascii="Times New Roman" w:hAnsi="Times New Roman" w:cs="Times New Roman"/>
          <w:sz w:val="24"/>
          <w:szCs w:val="24"/>
        </w:rPr>
      </w:pPr>
      <w:r w:rsidRPr="006E0663">
        <w:rPr>
          <w:rFonts w:ascii="Times New Roman" w:hAnsi="Times New Roman" w:cs="Times New Roman"/>
          <w:sz w:val="24"/>
          <w:szCs w:val="24"/>
        </w:rPr>
        <w:t>Isang Mabisang Paraan ng Organisasyon</w:t>
      </w:r>
    </w:p>
    <w:p w:rsidR="007838DA" w:rsidRPr="006E0663" w:rsidRDefault="007838DA" w:rsidP="00B273D6">
      <w:pPr>
        <w:pStyle w:val="ListParagraph"/>
        <w:numPr>
          <w:ilvl w:val="1"/>
          <w:numId w:val="2"/>
        </w:numPr>
        <w:spacing w:after="0" w:line="240" w:lineRule="auto"/>
        <w:ind w:left="1080" w:hanging="720"/>
        <w:rPr>
          <w:rFonts w:ascii="Times New Roman" w:hAnsi="Times New Roman" w:cs="Times New Roman"/>
          <w:sz w:val="24"/>
          <w:szCs w:val="24"/>
        </w:rPr>
      </w:pPr>
      <w:r w:rsidRPr="006E0663">
        <w:rPr>
          <w:rFonts w:ascii="Times New Roman" w:hAnsi="Times New Roman" w:cs="Times New Roman"/>
          <w:sz w:val="24"/>
          <w:szCs w:val="24"/>
        </w:rPr>
        <w:t>Higit na Malaking Pakikilahok sa Pamumuhay ng Lipunan</w:t>
      </w:r>
    </w:p>
    <w:p w:rsidR="007838DA" w:rsidRPr="006E0663" w:rsidRDefault="007838DA" w:rsidP="00B273D6">
      <w:pPr>
        <w:pStyle w:val="ListParagraph"/>
        <w:spacing w:after="0" w:line="240" w:lineRule="auto"/>
        <w:ind w:left="1080" w:hanging="720"/>
        <w:rPr>
          <w:rFonts w:ascii="Times New Roman" w:hAnsi="Times New Roman" w:cs="Times New Roman"/>
          <w:sz w:val="24"/>
          <w:szCs w:val="24"/>
        </w:rPr>
      </w:pPr>
    </w:p>
    <w:p w:rsidR="007838DA" w:rsidRPr="006E0663" w:rsidRDefault="00DE20B4" w:rsidP="00B273D6">
      <w:pPr>
        <w:pStyle w:val="ListParagraph"/>
        <w:numPr>
          <w:ilvl w:val="0"/>
          <w:numId w:val="1"/>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ANG </w:t>
      </w:r>
      <w:r w:rsidR="00E2689F" w:rsidRPr="006E0663">
        <w:rPr>
          <w:rFonts w:ascii="Times New Roman" w:hAnsi="Times New Roman" w:cs="Times New Roman"/>
          <w:sz w:val="24"/>
          <w:szCs w:val="24"/>
        </w:rPr>
        <w:t>LUMILITAW  NA MGA PROGRAMA NG PAGLAKI</w:t>
      </w:r>
    </w:p>
    <w:p w:rsidR="007838DA" w:rsidRPr="006E0663" w:rsidRDefault="007838DA" w:rsidP="00B273D6">
      <w:pPr>
        <w:pStyle w:val="ListParagraph"/>
        <w:spacing w:after="0" w:line="240" w:lineRule="auto"/>
        <w:ind w:left="1080" w:hanging="720"/>
        <w:rPr>
          <w:rFonts w:ascii="Times New Roman" w:hAnsi="Times New Roman" w:cs="Times New Roman"/>
          <w:sz w:val="24"/>
          <w:szCs w:val="24"/>
        </w:rPr>
      </w:pPr>
    </w:p>
    <w:p w:rsidR="007838DA" w:rsidRPr="006E0663" w:rsidRDefault="007838DA" w:rsidP="00B273D6">
      <w:pPr>
        <w:pStyle w:val="ListParagraph"/>
        <w:spacing w:after="0" w:line="240" w:lineRule="auto"/>
        <w:ind w:left="1080" w:hanging="720"/>
        <w:rPr>
          <w:rFonts w:ascii="Times New Roman" w:hAnsi="Times New Roman" w:cs="Times New Roman"/>
          <w:sz w:val="24"/>
          <w:szCs w:val="24"/>
        </w:rPr>
      </w:pPr>
      <w:r w:rsidRPr="006E0663">
        <w:rPr>
          <w:rFonts w:ascii="Times New Roman" w:hAnsi="Times New Roman" w:cs="Times New Roman"/>
          <w:sz w:val="24"/>
          <w:szCs w:val="24"/>
        </w:rPr>
        <w:t>2.1</w:t>
      </w:r>
      <w:r w:rsidRPr="006E0663">
        <w:rPr>
          <w:rFonts w:ascii="Times New Roman" w:hAnsi="Times New Roman" w:cs="Times New Roman"/>
          <w:sz w:val="24"/>
          <w:szCs w:val="24"/>
        </w:rPr>
        <w:tab/>
        <w:t>Pagtatatag ng Batayan para sa Paghuhubog ng Kakayahan</w:t>
      </w:r>
    </w:p>
    <w:p w:rsidR="007838DA" w:rsidRPr="006E0663" w:rsidRDefault="007838DA" w:rsidP="00B273D6">
      <w:pPr>
        <w:pStyle w:val="ListParagraph"/>
        <w:spacing w:after="0" w:line="240" w:lineRule="auto"/>
        <w:ind w:left="1080" w:hanging="720"/>
        <w:rPr>
          <w:rFonts w:ascii="Times New Roman" w:hAnsi="Times New Roman" w:cs="Times New Roman"/>
          <w:sz w:val="24"/>
          <w:szCs w:val="24"/>
        </w:rPr>
      </w:pPr>
      <w:r w:rsidRPr="006E0663">
        <w:rPr>
          <w:rFonts w:ascii="Times New Roman" w:hAnsi="Times New Roman" w:cs="Times New Roman"/>
          <w:sz w:val="24"/>
          <w:szCs w:val="24"/>
        </w:rPr>
        <w:t>2.2</w:t>
      </w:r>
      <w:r w:rsidRPr="006E0663">
        <w:rPr>
          <w:rFonts w:ascii="Times New Roman" w:hAnsi="Times New Roman" w:cs="Times New Roman"/>
          <w:sz w:val="24"/>
          <w:szCs w:val="24"/>
        </w:rPr>
        <w:tab/>
        <w:t>Pagpapalawak sa Saklaw ng mga Core Activity</w:t>
      </w:r>
    </w:p>
    <w:p w:rsidR="007838DA" w:rsidRPr="006E0663" w:rsidRDefault="007838DA" w:rsidP="00B273D6">
      <w:pPr>
        <w:pStyle w:val="ListParagraph"/>
        <w:spacing w:after="0" w:line="240" w:lineRule="auto"/>
        <w:ind w:left="360"/>
        <w:rPr>
          <w:rFonts w:ascii="Times New Roman" w:hAnsi="Times New Roman" w:cs="Times New Roman"/>
          <w:sz w:val="24"/>
          <w:szCs w:val="24"/>
        </w:rPr>
      </w:pPr>
    </w:p>
    <w:p w:rsidR="00E2689F" w:rsidRPr="006E0663" w:rsidRDefault="00E2689F" w:rsidP="00B273D6">
      <w:pPr>
        <w:pStyle w:val="ListParagraph"/>
        <w:numPr>
          <w:ilvl w:val="0"/>
          <w:numId w:val="1"/>
        </w:numPr>
        <w:spacing w:after="0" w:line="240" w:lineRule="auto"/>
        <w:ind w:left="360"/>
        <w:rPr>
          <w:rFonts w:ascii="Times New Roman" w:hAnsi="Times New Roman" w:cs="Times New Roman"/>
          <w:sz w:val="24"/>
          <w:szCs w:val="24"/>
        </w:rPr>
      </w:pPr>
      <w:r w:rsidRPr="006E0663">
        <w:rPr>
          <w:rFonts w:ascii="Times New Roman" w:hAnsi="Times New Roman" w:cs="Times New Roman"/>
          <w:sz w:val="24"/>
          <w:szCs w:val="24"/>
        </w:rPr>
        <w:t>PAGPAPA</w:t>
      </w:r>
      <w:r w:rsidR="00DE20B4">
        <w:rPr>
          <w:rFonts w:ascii="Times New Roman" w:hAnsi="Times New Roman" w:cs="Times New Roman"/>
          <w:sz w:val="24"/>
          <w:szCs w:val="24"/>
        </w:rPr>
        <w:t>LAKAS</w:t>
      </w:r>
      <w:r w:rsidRPr="006E0663">
        <w:rPr>
          <w:rFonts w:ascii="Times New Roman" w:hAnsi="Times New Roman" w:cs="Times New Roman"/>
          <w:sz w:val="24"/>
          <w:szCs w:val="24"/>
        </w:rPr>
        <w:t xml:space="preserve"> NG KATINDIHAN</w:t>
      </w:r>
    </w:p>
    <w:p w:rsidR="00B273D6" w:rsidRDefault="00B273D6" w:rsidP="00B273D6">
      <w:pPr>
        <w:spacing w:after="0" w:line="240" w:lineRule="auto"/>
        <w:ind w:left="1080" w:hanging="720"/>
        <w:contextualSpacing/>
        <w:rPr>
          <w:rFonts w:ascii="Times New Roman" w:hAnsi="Times New Roman" w:cs="Times New Roman"/>
          <w:sz w:val="24"/>
          <w:szCs w:val="24"/>
        </w:rPr>
      </w:pPr>
    </w:p>
    <w:p w:rsidR="007838DA" w:rsidRPr="006E0663" w:rsidRDefault="007838DA" w:rsidP="00B273D6">
      <w:pPr>
        <w:spacing w:after="0" w:line="240" w:lineRule="auto"/>
        <w:ind w:left="1080" w:hanging="720"/>
        <w:contextualSpacing/>
        <w:rPr>
          <w:rFonts w:ascii="Times New Roman" w:hAnsi="Times New Roman" w:cs="Times New Roman"/>
          <w:sz w:val="24"/>
          <w:szCs w:val="24"/>
        </w:rPr>
      </w:pPr>
      <w:r w:rsidRPr="006E0663">
        <w:rPr>
          <w:rFonts w:ascii="Times New Roman" w:hAnsi="Times New Roman" w:cs="Times New Roman"/>
          <w:sz w:val="24"/>
          <w:szCs w:val="24"/>
        </w:rPr>
        <w:t>3.1</w:t>
      </w:r>
      <w:r w:rsidRPr="006E0663">
        <w:rPr>
          <w:rFonts w:ascii="Times New Roman" w:hAnsi="Times New Roman" w:cs="Times New Roman"/>
          <w:sz w:val="24"/>
          <w:szCs w:val="24"/>
        </w:rPr>
        <w:tab/>
        <w:t>Pagpapa</w:t>
      </w:r>
      <w:r w:rsidR="00DE20B4">
        <w:rPr>
          <w:rFonts w:ascii="Times New Roman" w:hAnsi="Times New Roman" w:cs="Times New Roman"/>
          <w:sz w:val="24"/>
          <w:szCs w:val="24"/>
        </w:rPr>
        <w:t>taas</w:t>
      </w:r>
      <w:r w:rsidRPr="006E0663">
        <w:rPr>
          <w:rFonts w:ascii="Times New Roman" w:hAnsi="Times New Roman" w:cs="Times New Roman"/>
          <w:sz w:val="24"/>
          <w:szCs w:val="24"/>
        </w:rPr>
        <w:t xml:space="preserve"> sa Kalidad ng Proseso ng Institute</w:t>
      </w:r>
    </w:p>
    <w:p w:rsidR="007838DA" w:rsidRPr="006E0663" w:rsidRDefault="007838DA" w:rsidP="00B273D6">
      <w:pPr>
        <w:spacing w:after="0" w:line="240" w:lineRule="auto"/>
        <w:ind w:left="1080" w:hanging="720"/>
        <w:contextualSpacing/>
        <w:rPr>
          <w:rFonts w:ascii="Times New Roman" w:hAnsi="Times New Roman" w:cs="Times New Roman"/>
          <w:sz w:val="24"/>
          <w:szCs w:val="24"/>
        </w:rPr>
      </w:pPr>
      <w:r w:rsidRPr="006E0663">
        <w:rPr>
          <w:rFonts w:ascii="Times New Roman" w:hAnsi="Times New Roman" w:cs="Times New Roman"/>
          <w:sz w:val="24"/>
          <w:szCs w:val="24"/>
        </w:rPr>
        <w:t>3.2</w:t>
      </w:r>
      <w:r w:rsidRPr="006E0663">
        <w:rPr>
          <w:rFonts w:ascii="Times New Roman" w:hAnsi="Times New Roman" w:cs="Times New Roman"/>
          <w:sz w:val="24"/>
          <w:szCs w:val="24"/>
        </w:rPr>
        <w:tab/>
        <w:t>Pagbibigay ng Higit na Estruktura Habang Tumataas ang Pagkakahugnay</w:t>
      </w:r>
    </w:p>
    <w:p w:rsidR="007838DA" w:rsidRPr="006E0663" w:rsidRDefault="007838DA" w:rsidP="00B273D6">
      <w:pPr>
        <w:spacing w:after="0" w:line="240" w:lineRule="auto"/>
        <w:ind w:left="1080" w:hanging="720"/>
        <w:contextualSpacing/>
        <w:rPr>
          <w:rFonts w:ascii="Times New Roman" w:hAnsi="Times New Roman" w:cs="Times New Roman"/>
          <w:sz w:val="24"/>
          <w:szCs w:val="24"/>
        </w:rPr>
      </w:pPr>
      <w:r w:rsidRPr="006E0663">
        <w:rPr>
          <w:rFonts w:ascii="Times New Roman" w:hAnsi="Times New Roman" w:cs="Times New Roman"/>
          <w:sz w:val="24"/>
          <w:szCs w:val="24"/>
        </w:rPr>
        <w:t>3.3</w:t>
      </w:r>
      <w:r w:rsidRPr="006E0663">
        <w:rPr>
          <w:rFonts w:ascii="Times New Roman" w:hAnsi="Times New Roman" w:cs="Times New Roman"/>
          <w:sz w:val="24"/>
          <w:szCs w:val="24"/>
        </w:rPr>
        <w:tab/>
        <w:t>Pagpapatindi sa mga Pagsisikap sa Pagtatatag ng Pamayanan sa mga Neighborhood at mga Baryo</w:t>
      </w:r>
    </w:p>
    <w:p w:rsidR="007838DA" w:rsidRPr="006E0663" w:rsidRDefault="007838DA" w:rsidP="00B273D6">
      <w:pPr>
        <w:spacing w:after="0" w:line="240" w:lineRule="auto"/>
        <w:ind w:left="1080" w:hanging="720"/>
        <w:contextualSpacing/>
        <w:rPr>
          <w:rFonts w:ascii="Times New Roman" w:hAnsi="Times New Roman" w:cs="Times New Roman"/>
          <w:sz w:val="24"/>
          <w:szCs w:val="24"/>
        </w:rPr>
      </w:pPr>
      <w:r w:rsidRPr="006E0663">
        <w:rPr>
          <w:rFonts w:ascii="Times New Roman" w:hAnsi="Times New Roman" w:cs="Times New Roman"/>
          <w:sz w:val="24"/>
          <w:szCs w:val="24"/>
        </w:rPr>
        <w:t>3.4</w:t>
      </w:r>
      <w:r w:rsidRPr="006E0663">
        <w:rPr>
          <w:rFonts w:ascii="Times New Roman" w:hAnsi="Times New Roman" w:cs="Times New Roman"/>
          <w:sz w:val="24"/>
          <w:szCs w:val="24"/>
        </w:rPr>
        <w:tab/>
        <w:t>Pagkilala at Pag</w:t>
      </w:r>
      <w:r w:rsidR="00DE20B4">
        <w:rPr>
          <w:rFonts w:ascii="Times New Roman" w:hAnsi="Times New Roman" w:cs="Times New Roman"/>
          <w:sz w:val="24"/>
          <w:szCs w:val="24"/>
        </w:rPr>
        <w:t>tatagumpay</w:t>
      </w:r>
      <w:r w:rsidRPr="006E0663">
        <w:rPr>
          <w:rFonts w:ascii="Times New Roman" w:hAnsi="Times New Roman" w:cs="Times New Roman"/>
          <w:sz w:val="24"/>
          <w:szCs w:val="24"/>
        </w:rPr>
        <w:t xml:space="preserve"> sa mga Balakid sa </w:t>
      </w:r>
      <w:r w:rsidR="00DE20B4">
        <w:rPr>
          <w:rFonts w:ascii="Times New Roman" w:hAnsi="Times New Roman" w:cs="Times New Roman"/>
          <w:sz w:val="24"/>
          <w:szCs w:val="24"/>
        </w:rPr>
        <w:t>P</w:t>
      </w:r>
      <w:r w:rsidRPr="006E0663">
        <w:rPr>
          <w:rFonts w:ascii="Times New Roman" w:hAnsi="Times New Roman" w:cs="Times New Roman"/>
          <w:sz w:val="24"/>
          <w:szCs w:val="24"/>
        </w:rPr>
        <w:t>atuloy na Pagsulong</w:t>
      </w:r>
    </w:p>
    <w:p w:rsidR="007838DA" w:rsidRPr="006E0663" w:rsidRDefault="00DE20B4" w:rsidP="00B273D6">
      <w:pPr>
        <w:spacing w:after="0" w:line="240" w:lineRule="auto"/>
        <w:ind w:left="1080" w:hanging="720"/>
        <w:contextualSpacing/>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Pakikipag-ugnayan</w:t>
      </w:r>
      <w:r w:rsidR="007838DA" w:rsidRPr="006E0663">
        <w:rPr>
          <w:rFonts w:ascii="Times New Roman" w:hAnsi="Times New Roman" w:cs="Times New Roman"/>
          <w:sz w:val="24"/>
          <w:szCs w:val="24"/>
        </w:rPr>
        <w:t xml:space="preserve"> sa mga Kabataan sa mga Populasyong Handang Tumanggap</w:t>
      </w:r>
    </w:p>
    <w:p w:rsidR="007838DA" w:rsidRPr="006E0663" w:rsidRDefault="007838DA" w:rsidP="00B273D6">
      <w:pPr>
        <w:spacing w:after="0" w:line="240" w:lineRule="auto"/>
        <w:ind w:left="1080" w:hanging="720"/>
        <w:contextualSpacing/>
        <w:rPr>
          <w:rFonts w:ascii="Times New Roman" w:hAnsi="Times New Roman" w:cs="Times New Roman"/>
          <w:sz w:val="24"/>
          <w:szCs w:val="24"/>
        </w:rPr>
      </w:pPr>
      <w:r w:rsidRPr="006E0663">
        <w:rPr>
          <w:rFonts w:ascii="Times New Roman" w:hAnsi="Times New Roman" w:cs="Times New Roman"/>
          <w:sz w:val="24"/>
          <w:szCs w:val="24"/>
        </w:rPr>
        <w:t>3.6</w:t>
      </w:r>
      <w:r w:rsidRPr="006E0663">
        <w:rPr>
          <w:rFonts w:ascii="Times New Roman" w:hAnsi="Times New Roman" w:cs="Times New Roman"/>
          <w:sz w:val="24"/>
          <w:szCs w:val="24"/>
        </w:rPr>
        <w:tab/>
        <w:t>Namamalaging Mabuting Samahan</w:t>
      </w:r>
    </w:p>
    <w:p w:rsidR="007838DA" w:rsidRPr="006E0663" w:rsidRDefault="007838DA" w:rsidP="00B273D6">
      <w:pPr>
        <w:spacing w:after="0" w:line="240" w:lineRule="auto"/>
        <w:ind w:left="360"/>
        <w:rPr>
          <w:rFonts w:ascii="Times New Roman" w:hAnsi="Times New Roman" w:cs="Times New Roman"/>
          <w:sz w:val="24"/>
          <w:szCs w:val="24"/>
        </w:rPr>
      </w:pPr>
    </w:p>
    <w:p w:rsidR="00E2689F" w:rsidRPr="006E0663" w:rsidRDefault="00DE20B4" w:rsidP="00B273D6">
      <w:pPr>
        <w:pStyle w:val="ListParagraph"/>
        <w:numPr>
          <w:ilvl w:val="0"/>
          <w:numId w:val="1"/>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PAGPAPALAKAS</w:t>
      </w:r>
      <w:r w:rsidR="00E2689F" w:rsidRPr="006E0663">
        <w:rPr>
          <w:rFonts w:ascii="Times New Roman" w:hAnsi="Times New Roman" w:cs="Times New Roman"/>
          <w:sz w:val="24"/>
          <w:szCs w:val="24"/>
        </w:rPr>
        <w:t xml:space="preserve"> NG KAKAYAHAN NG M</w:t>
      </w:r>
      <w:r>
        <w:rPr>
          <w:rFonts w:ascii="Times New Roman" w:hAnsi="Times New Roman" w:cs="Times New Roman"/>
          <w:sz w:val="24"/>
          <w:szCs w:val="24"/>
        </w:rPr>
        <w:t>GA INSTITUSYON UPANG ITAGUYOD</w:t>
      </w:r>
      <w:r w:rsidR="00E2689F" w:rsidRPr="006E0663">
        <w:rPr>
          <w:rFonts w:ascii="Times New Roman" w:hAnsi="Times New Roman" w:cs="Times New Roman"/>
          <w:sz w:val="24"/>
          <w:szCs w:val="24"/>
        </w:rPr>
        <w:t xml:space="preserve"> ANG PAGSULONG NG MGA CLUSTER</w:t>
      </w:r>
    </w:p>
    <w:p w:rsidR="00B273D6" w:rsidRDefault="00B273D6" w:rsidP="00B273D6">
      <w:pPr>
        <w:spacing w:after="0" w:line="240" w:lineRule="auto"/>
        <w:ind w:left="1080" w:hanging="720"/>
        <w:contextualSpacing/>
        <w:rPr>
          <w:rFonts w:ascii="Times New Roman" w:hAnsi="Times New Roman" w:cs="Times New Roman"/>
          <w:sz w:val="24"/>
          <w:szCs w:val="24"/>
        </w:rPr>
      </w:pPr>
    </w:p>
    <w:p w:rsidR="007838DA" w:rsidRPr="006E0663" w:rsidRDefault="007838DA" w:rsidP="00B273D6">
      <w:pPr>
        <w:spacing w:after="0" w:line="240" w:lineRule="auto"/>
        <w:ind w:left="1080" w:hanging="720"/>
        <w:contextualSpacing/>
        <w:rPr>
          <w:rFonts w:ascii="Times New Roman" w:hAnsi="Times New Roman" w:cs="Times New Roman"/>
          <w:sz w:val="24"/>
          <w:szCs w:val="24"/>
        </w:rPr>
      </w:pPr>
      <w:r w:rsidRPr="006E0663">
        <w:rPr>
          <w:rFonts w:ascii="Times New Roman" w:hAnsi="Times New Roman" w:cs="Times New Roman"/>
          <w:sz w:val="24"/>
          <w:szCs w:val="24"/>
        </w:rPr>
        <w:t>4.1</w:t>
      </w:r>
      <w:r w:rsidRPr="006E0663">
        <w:rPr>
          <w:rFonts w:ascii="Times New Roman" w:hAnsi="Times New Roman" w:cs="Times New Roman"/>
          <w:sz w:val="24"/>
          <w:szCs w:val="24"/>
        </w:rPr>
        <w:tab/>
        <w:t>Mga Training Institute</w:t>
      </w:r>
    </w:p>
    <w:p w:rsidR="007838DA" w:rsidRPr="006E0663" w:rsidRDefault="007838DA" w:rsidP="00B273D6">
      <w:pPr>
        <w:spacing w:after="0" w:line="240" w:lineRule="auto"/>
        <w:ind w:left="1080" w:hanging="720"/>
        <w:contextualSpacing/>
        <w:rPr>
          <w:rFonts w:ascii="Times New Roman" w:hAnsi="Times New Roman" w:cs="Times New Roman"/>
          <w:sz w:val="24"/>
          <w:szCs w:val="24"/>
        </w:rPr>
      </w:pPr>
      <w:r w:rsidRPr="006E0663">
        <w:rPr>
          <w:rFonts w:ascii="Times New Roman" w:hAnsi="Times New Roman" w:cs="Times New Roman"/>
          <w:sz w:val="24"/>
          <w:szCs w:val="24"/>
        </w:rPr>
        <w:t>4.2</w:t>
      </w:r>
      <w:r w:rsidRPr="006E0663">
        <w:rPr>
          <w:rFonts w:ascii="Times New Roman" w:hAnsi="Times New Roman" w:cs="Times New Roman"/>
          <w:sz w:val="24"/>
          <w:szCs w:val="24"/>
        </w:rPr>
        <w:tab/>
        <w:t>Mga Learning Site para sa Junior Youth Spiritual Empowerment Program</w:t>
      </w:r>
    </w:p>
    <w:p w:rsidR="007838DA" w:rsidRPr="006E0663" w:rsidRDefault="007838DA" w:rsidP="00B273D6">
      <w:pPr>
        <w:spacing w:after="0" w:line="240" w:lineRule="auto"/>
        <w:ind w:left="1080" w:hanging="720"/>
        <w:contextualSpacing/>
        <w:rPr>
          <w:rFonts w:ascii="Times New Roman" w:hAnsi="Times New Roman" w:cs="Times New Roman"/>
          <w:sz w:val="24"/>
          <w:szCs w:val="24"/>
        </w:rPr>
      </w:pPr>
      <w:r w:rsidRPr="006E0663">
        <w:rPr>
          <w:rFonts w:ascii="Times New Roman" w:hAnsi="Times New Roman" w:cs="Times New Roman"/>
          <w:sz w:val="24"/>
          <w:szCs w:val="24"/>
        </w:rPr>
        <w:t>4.3</w:t>
      </w:r>
      <w:r w:rsidRPr="006E0663">
        <w:rPr>
          <w:rFonts w:ascii="Times New Roman" w:hAnsi="Times New Roman" w:cs="Times New Roman"/>
          <w:sz w:val="24"/>
          <w:szCs w:val="24"/>
        </w:rPr>
        <w:tab/>
        <w:t>Mga Regional Bahá’í Council</w:t>
      </w:r>
    </w:p>
    <w:p w:rsidR="007838DA" w:rsidRPr="006E0663" w:rsidRDefault="007838DA" w:rsidP="00B273D6">
      <w:pPr>
        <w:spacing w:after="0" w:line="240" w:lineRule="auto"/>
        <w:ind w:left="1080" w:hanging="720"/>
        <w:rPr>
          <w:rFonts w:ascii="Times New Roman" w:hAnsi="Times New Roman" w:cs="Times New Roman"/>
          <w:sz w:val="24"/>
          <w:szCs w:val="24"/>
        </w:rPr>
      </w:pPr>
    </w:p>
    <w:p w:rsidR="00CB66B1" w:rsidRPr="00B273D6" w:rsidRDefault="007838DA" w:rsidP="007838DA">
      <w:pPr>
        <w:pStyle w:val="ListParagraph"/>
        <w:numPr>
          <w:ilvl w:val="0"/>
          <w:numId w:val="1"/>
        </w:numPr>
        <w:spacing w:after="0" w:line="240" w:lineRule="auto"/>
        <w:ind w:left="360"/>
        <w:rPr>
          <w:rFonts w:ascii="Times New Roman" w:hAnsi="Times New Roman" w:cs="Times New Roman"/>
          <w:sz w:val="24"/>
          <w:szCs w:val="24"/>
        </w:rPr>
      </w:pPr>
      <w:r w:rsidRPr="00B273D6">
        <w:rPr>
          <w:rFonts w:ascii="Times New Roman" w:hAnsi="Times New Roman" w:cs="Times New Roman"/>
          <w:sz w:val="24"/>
          <w:szCs w:val="24"/>
        </w:rPr>
        <w:t>ANG HUMUHUBOG SA LIPUNAN NA KAPANGYARIHAN NG PANANAMPALATAYA</w:t>
      </w:r>
    </w:p>
    <w:p w:rsidR="00B273D6" w:rsidRDefault="00B273D6">
      <w:pPr>
        <w:rPr>
          <w:rFonts w:ascii="Times New Roman" w:hAnsi="Times New Roman" w:cs="Times New Roman"/>
          <w:b/>
          <w:smallCaps/>
          <w:sz w:val="24"/>
          <w:szCs w:val="24"/>
        </w:rPr>
      </w:pPr>
      <w:r>
        <w:rPr>
          <w:rFonts w:ascii="Times New Roman" w:hAnsi="Times New Roman" w:cs="Times New Roman"/>
          <w:b/>
          <w:smallCaps/>
          <w:sz w:val="24"/>
          <w:szCs w:val="24"/>
        </w:rPr>
        <w:br w:type="page"/>
      </w:r>
    </w:p>
    <w:p w:rsidR="00B064C3" w:rsidRDefault="00B064C3" w:rsidP="00A238C3">
      <w:pPr>
        <w:spacing w:line="240" w:lineRule="auto"/>
        <w:jc w:val="center"/>
        <w:rPr>
          <w:rFonts w:ascii="Times New Roman" w:hAnsi="Times New Roman" w:cs="Times New Roman"/>
          <w:b/>
          <w:smallCaps/>
          <w:sz w:val="24"/>
          <w:szCs w:val="24"/>
        </w:rPr>
        <w:sectPr w:rsidR="00B064C3" w:rsidSect="00B064C3">
          <w:headerReference w:type="default" r:id="rId14"/>
          <w:endnotePr>
            <w:numFmt w:val="decimal"/>
          </w:endnotePr>
          <w:pgSz w:w="12240" w:h="15840" w:code="1"/>
          <w:pgMar w:top="2160" w:right="1440" w:bottom="1440" w:left="1440" w:header="720" w:footer="720" w:gutter="0"/>
          <w:cols w:space="720"/>
          <w:titlePg/>
          <w:docGrid w:linePitch="360"/>
        </w:sectPr>
      </w:pPr>
    </w:p>
    <w:p w:rsidR="00BC4126" w:rsidRPr="006E0663" w:rsidRDefault="00DE20B4" w:rsidP="00A238C3">
      <w:pPr>
        <w:spacing w:line="240" w:lineRule="auto"/>
        <w:jc w:val="center"/>
        <w:rPr>
          <w:rFonts w:ascii="Times New Roman" w:hAnsi="Times New Roman" w:cs="Times New Roman"/>
          <w:b/>
          <w:smallCaps/>
          <w:sz w:val="24"/>
          <w:szCs w:val="24"/>
        </w:rPr>
      </w:pPr>
      <w:r>
        <w:rPr>
          <w:rFonts w:ascii="Times New Roman" w:hAnsi="Times New Roman" w:cs="Times New Roman"/>
          <w:b/>
          <w:smallCaps/>
          <w:sz w:val="24"/>
          <w:szCs w:val="24"/>
        </w:rPr>
        <w:lastRenderedPageBreak/>
        <w:t xml:space="preserve">MGA </w:t>
      </w:r>
      <w:r w:rsidR="00BC4126" w:rsidRPr="006E0663">
        <w:rPr>
          <w:rFonts w:ascii="Times New Roman" w:hAnsi="Times New Roman" w:cs="Times New Roman"/>
          <w:b/>
          <w:smallCaps/>
          <w:sz w:val="24"/>
          <w:szCs w:val="24"/>
        </w:rPr>
        <w:t>MA</w:t>
      </w:r>
      <w:r>
        <w:rPr>
          <w:rFonts w:ascii="Times New Roman" w:hAnsi="Times New Roman" w:cs="Times New Roman"/>
          <w:b/>
          <w:smallCaps/>
          <w:sz w:val="24"/>
          <w:szCs w:val="24"/>
        </w:rPr>
        <w:t>LALIM NA PAGKA</w:t>
      </w:r>
      <w:r w:rsidR="00BC4126" w:rsidRPr="006E0663">
        <w:rPr>
          <w:rFonts w:ascii="Times New Roman" w:hAnsi="Times New Roman" w:cs="Times New Roman"/>
          <w:b/>
          <w:smallCaps/>
          <w:sz w:val="24"/>
          <w:szCs w:val="24"/>
        </w:rPr>
        <w:t>UNAWA MULA SA MGA HANGGANAN NG PAGKATUTO</w:t>
      </w:r>
    </w:p>
    <w:p w:rsidR="00A238C3" w:rsidRPr="006E0663" w:rsidRDefault="00A238C3" w:rsidP="00A238C3">
      <w:pPr>
        <w:spacing w:line="240" w:lineRule="auto"/>
        <w:jc w:val="center"/>
        <w:rPr>
          <w:rFonts w:ascii="Times New Roman" w:hAnsi="Times New Roman" w:cs="Times New Roman"/>
          <w:b/>
          <w:smallCaps/>
          <w:sz w:val="24"/>
          <w:szCs w:val="24"/>
        </w:rPr>
      </w:pPr>
    </w:p>
    <w:p w:rsidR="00BC4126" w:rsidRPr="006E0663" w:rsidRDefault="00BC4126" w:rsidP="00A238C3">
      <w:pPr>
        <w:spacing w:line="240" w:lineRule="auto"/>
        <w:rPr>
          <w:rFonts w:ascii="Times New Roman" w:hAnsi="Times New Roman" w:cs="Times New Roman"/>
          <w:sz w:val="24"/>
          <w:szCs w:val="24"/>
        </w:rPr>
      </w:pPr>
      <w:r w:rsidRPr="006E0663">
        <w:rPr>
          <w:rFonts w:ascii="Times New Roman" w:hAnsi="Times New Roman" w:cs="Times New Roman"/>
          <w:sz w:val="24"/>
          <w:szCs w:val="24"/>
        </w:rPr>
        <w:tab/>
      </w:r>
      <w:r w:rsidR="00347616" w:rsidRPr="006E0663">
        <w:rPr>
          <w:rFonts w:ascii="Times New Roman" w:hAnsi="Times New Roman" w:cs="Times New Roman"/>
          <w:sz w:val="24"/>
          <w:szCs w:val="24"/>
        </w:rPr>
        <w:t xml:space="preserve">Nang ang Universal House of Justice sa simula ng Five Year Plan na ito ay manawagan sa sandaigdigang Bahá’í </w:t>
      </w:r>
      <w:r w:rsidR="001F6328">
        <w:rPr>
          <w:rFonts w:ascii="Times New Roman" w:hAnsi="Times New Roman" w:cs="Times New Roman"/>
          <w:sz w:val="24"/>
          <w:szCs w:val="24"/>
        </w:rPr>
        <w:t>na itatag</w:t>
      </w:r>
      <w:r w:rsidR="00347616" w:rsidRPr="006E0663">
        <w:rPr>
          <w:rFonts w:ascii="Times New Roman" w:hAnsi="Times New Roman" w:cs="Times New Roman"/>
          <w:sz w:val="24"/>
          <w:szCs w:val="24"/>
        </w:rPr>
        <w:t xml:space="preserve"> sa bukod-tanging mga tagumpay ng nakaraang limang taon, inilarawan nito ang isang pamayanan na hindi lamang nahigitan ang mga layunin sa bilang bagkus ay natamo </w:t>
      </w:r>
      <w:r w:rsidR="001F6328">
        <w:rPr>
          <w:rFonts w:ascii="Times New Roman" w:hAnsi="Times New Roman" w:cs="Times New Roman"/>
          <w:sz w:val="24"/>
          <w:szCs w:val="24"/>
        </w:rPr>
        <w:t xml:space="preserve">pa </w:t>
      </w:r>
      <w:r w:rsidR="00347616" w:rsidRPr="006E0663">
        <w:rPr>
          <w:rFonts w:ascii="Times New Roman" w:hAnsi="Times New Roman" w:cs="Times New Roman"/>
          <w:sz w:val="24"/>
          <w:szCs w:val="24"/>
        </w:rPr>
        <w:t>rin ang pagsulong ng kalidad sa higit na malalim na antas ng kultura.  Mula noon, ang mga kaibigan ay pinalawak pa ang kanilang mga pagsisikap sa lumalaking bilang ng mga cluster, sumasaklaw sa patuloy na lumalaking mga pangkat ng mga kalahok sa proseso ng pagtatatag ng pamayanan.  Sa pag</w:t>
      </w:r>
      <w:r w:rsidR="001F6328">
        <w:rPr>
          <w:rFonts w:ascii="Times New Roman" w:hAnsi="Times New Roman" w:cs="Times New Roman"/>
          <w:sz w:val="24"/>
          <w:szCs w:val="24"/>
        </w:rPr>
        <w:t>wa</w:t>
      </w:r>
      <w:r w:rsidR="00347616" w:rsidRPr="006E0663">
        <w:rPr>
          <w:rFonts w:ascii="Times New Roman" w:hAnsi="Times New Roman" w:cs="Times New Roman"/>
          <w:sz w:val="24"/>
          <w:szCs w:val="24"/>
        </w:rPr>
        <w:t xml:space="preserve">wakas ng pangalawang taon ng Plano, </w:t>
      </w:r>
      <w:r w:rsidR="00960BF1" w:rsidRPr="006E0663">
        <w:rPr>
          <w:rFonts w:ascii="Times New Roman" w:hAnsi="Times New Roman" w:cs="Times New Roman"/>
          <w:sz w:val="24"/>
          <w:szCs w:val="24"/>
        </w:rPr>
        <w:t>mayroon nang mayaman</w:t>
      </w:r>
      <w:r w:rsidR="001F6328">
        <w:rPr>
          <w:rFonts w:ascii="Times New Roman" w:hAnsi="Times New Roman" w:cs="Times New Roman"/>
          <w:sz w:val="24"/>
          <w:szCs w:val="24"/>
        </w:rPr>
        <w:t>g</w:t>
      </w:r>
      <w:r w:rsidR="00960BF1" w:rsidRPr="006E0663">
        <w:rPr>
          <w:rFonts w:ascii="Times New Roman" w:hAnsi="Times New Roman" w:cs="Times New Roman"/>
          <w:sz w:val="24"/>
          <w:szCs w:val="24"/>
        </w:rPr>
        <w:t xml:space="preserve"> karanasan na </w:t>
      </w:r>
      <w:r w:rsidR="001F6328">
        <w:rPr>
          <w:rFonts w:ascii="Times New Roman" w:hAnsi="Times New Roman" w:cs="Times New Roman"/>
          <w:sz w:val="24"/>
          <w:szCs w:val="24"/>
        </w:rPr>
        <w:t>nagta</w:t>
      </w:r>
      <w:r w:rsidR="00960BF1" w:rsidRPr="006E0663">
        <w:rPr>
          <w:rFonts w:ascii="Times New Roman" w:hAnsi="Times New Roman" w:cs="Times New Roman"/>
          <w:sz w:val="24"/>
          <w:szCs w:val="24"/>
        </w:rPr>
        <w:t>taglay ng mahahalagang mga pahiwatig para sa hinaharap na pagkilos.  Ang layunin ng kasalukuyang dokumento ay ang suriin ang karanasan na ito at ilarawan ang isang bilang ng mga pamamaraan na, k</w:t>
      </w:r>
      <w:r w:rsidR="001F6328">
        <w:rPr>
          <w:rFonts w:ascii="Times New Roman" w:hAnsi="Times New Roman" w:cs="Times New Roman"/>
          <w:sz w:val="24"/>
          <w:szCs w:val="24"/>
        </w:rPr>
        <w:t>ung</w:t>
      </w:r>
      <w:r w:rsidR="00960BF1" w:rsidRPr="006E0663">
        <w:rPr>
          <w:rFonts w:ascii="Times New Roman" w:hAnsi="Times New Roman" w:cs="Times New Roman"/>
          <w:sz w:val="24"/>
          <w:szCs w:val="24"/>
        </w:rPr>
        <w:t xml:space="preserve"> tutupa</w:t>
      </w:r>
      <w:r w:rsidR="001F6328">
        <w:rPr>
          <w:rFonts w:ascii="Times New Roman" w:hAnsi="Times New Roman" w:cs="Times New Roman"/>
          <w:sz w:val="24"/>
          <w:szCs w:val="24"/>
        </w:rPr>
        <w:t>rin</w:t>
      </w:r>
      <w:r w:rsidR="00960BF1" w:rsidRPr="006E0663">
        <w:rPr>
          <w:rFonts w:ascii="Times New Roman" w:hAnsi="Times New Roman" w:cs="Times New Roman"/>
          <w:sz w:val="24"/>
          <w:szCs w:val="24"/>
        </w:rPr>
        <w:t xml:space="preserve"> ng mga kaibigan sa paraang naaangkop sa kanilang mga kalagayan, ay maaaring </w:t>
      </w:r>
      <w:r w:rsidR="001F6328">
        <w:rPr>
          <w:rFonts w:ascii="Times New Roman" w:hAnsi="Times New Roman" w:cs="Times New Roman"/>
          <w:sz w:val="24"/>
          <w:szCs w:val="24"/>
        </w:rPr>
        <w:t>magawa</w:t>
      </w:r>
      <w:r w:rsidR="00960BF1" w:rsidRPr="006E0663">
        <w:rPr>
          <w:rFonts w:ascii="Times New Roman" w:hAnsi="Times New Roman" w:cs="Times New Roman"/>
          <w:sz w:val="24"/>
          <w:szCs w:val="24"/>
        </w:rPr>
        <w:t xml:space="preserve"> </w:t>
      </w:r>
      <w:r w:rsidR="001F6328">
        <w:rPr>
          <w:rFonts w:ascii="Times New Roman" w:hAnsi="Times New Roman" w:cs="Times New Roman"/>
          <w:sz w:val="24"/>
          <w:szCs w:val="24"/>
        </w:rPr>
        <w:t>n</w:t>
      </w:r>
      <w:r w:rsidR="00960BF1" w:rsidRPr="006E0663">
        <w:rPr>
          <w:rFonts w:ascii="Times New Roman" w:hAnsi="Times New Roman" w:cs="Times New Roman"/>
          <w:sz w:val="24"/>
          <w:szCs w:val="24"/>
        </w:rPr>
        <w:t>ilang pabilisin pa ang pagsulong na nagaganap na.  Para sa pagsusuri na ito, ang mga cluster</w:t>
      </w:r>
      <w:r w:rsidR="00117C44" w:rsidRPr="006E0663">
        <w:rPr>
          <w:rFonts w:ascii="Times New Roman" w:hAnsi="Times New Roman" w:cs="Times New Roman"/>
          <w:sz w:val="24"/>
          <w:szCs w:val="24"/>
        </w:rPr>
        <w:t xml:space="preserve"> na nasa mga hangganan ng pagkatuto sa buong daigdig ay una munang pag-aaralan, kasunod ay ang mga cluster</w:t>
      </w:r>
      <w:r w:rsidR="001F6328">
        <w:rPr>
          <w:rFonts w:ascii="Times New Roman" w:hAnsi="Times New Roman" w:cs="Times New Roman"/>
          <w:sz w:val="24"/>
          <w:szCs w:val="24"/>
        </w:rPr>
        <w:t xml:space="preserve"> na</w:t>
      </w:r>
      <w:r w:rsidR="00117C44" w:rsidRPr="006E0663">
        <w:rPr>
          <w:rFonts w:ascii="Times New Roman" w:hAnsi="Times New Roman" w:cs="Times New Roman"/>
          <w:sz w:val="24"/>
          <w:szCs w:val="24"/>
        </w:rPr>
        <w:t xml:space="preserve"> </w:t>
      </w:r>
      <w:r w:rsidR="00DB4A7E" w:rsidRPr="006E0663">
        <w:rPr>
          <w:rFonts w:ascii="Times New Roman" w:hAnsi="Times New Roman" w:cs="Times New Roman"/>
          <w:sz w:val="24"/>
          <w:szCs w:val="24"/>
        </w:rPr>
        <w:t>kung saan sinisimulaan na ng mga kaibigan ang pag</w:t>
      </w:r>
      <w:r w:rsidR="001F6328">
        <w:rPr>
          <w:rFonts w:ascii="Times New Roman" w:hAnsi="Times New Roman" w:cs="Times New Roman"/>
          <w:sz w:val="24"/>
          <w:szCs w:val="24"/>
        </w:rPr>
        <w:t>ta</w:t>
      </w:r>
      <w:r w:rsidR="00DB4A7E" w:rsidRPr="006E0663">
        <w:rPr>
          <w:rFonts w:ascii="Times New Roman" w:hAnsi="Times New Roman" w:cs="Times New Roman"/>
          <w:sz w:val="24"/>
          <w:szCs w:val="24"/>
        </w:rPr>
        <w:t>tatag ng mga programa ng paglaki, at sa</w:t>
      </w:r>
      <w:r w:rsidR="001F6328">
        <w:rPr>
          <w:rFonts w:ascii="Times New Roman" w:hAnsi="Times New Roman" w:cs="Times New Roman"/>
          <w:sz w:val="24"/>
          <w:szCs w:val="24"/>
        </w:rPr>
        <w:t xml:space="preserve"> </w:t>
      </w:r>
      <w:r w:rsidR="00DB4A7E" w:rsidRPr="006E0663">
        <w:rPr>
          <w:rFonts w:ascii="Times New Roman" w:hAnsi="Times New Roman" w:cs="Times New Roman"/>
          <w:sz w:val="24"/>
          <w:szCs w:val="24"/>
        </w:rPr>
        <w:t>wakas ay yaong ang mga pagsisikap ay isinasagawa upang pa</w:t>
      </w:r>
      <w:r w:rsidR="006F5D78" w:rsidRPr="006E0663">
        <w:rPr>
          <w:rFonts w:ascii="Times New Roman" w:hAnsi="Times New Roman" w:cs="Times New Roman"/>
          <w:sz w:val="24"/>
          <w:szCs w:val="24"/>
        </w:rPr>
        <w:t xml:space="preserve">taasin pa ang katindihan.  Ang ilang mga salita ay babanggitin rin tungkol sa mga pamamaraan ng pangangasiwa sa antas ng rehiyon at pambansa </w:t>
      </w:r>
      <w:r w:rsidR="001F6328">
        <w:rPr>
          <w:rFonts w:ascii="Times New Roman" w:hAnsi="Times New Roman" w:cs="Times New Roman"/>
          <w:sz w:val="24"/>
          <w:szCs w:val="24"/>
        </w:rPr>
        <w:t>na</w:t>
      </w:r>
      <w:r w:rsidR="006F5D78" w:rsidRPr="006E0663">
        <w:rPr>
          <w:rFonts w:ascii="Times New Roman" w:hAnsi="Times New Roman" w:cs="Times New Roman"/>
          <w:sz w:val="24"/>
          <w:szCs w:val="24"/>
        </w:rPr>
        <w:t xml:space="preserve"> t</w:t>
      </w:r>
      <w:r w:rsidR="001F6328">
        <w:rPr>
          <w:rFonts w:ascii="Times New Roman" w:hAnsi="Times New Roman" w:cs="Times New Roman"/>
          <w:sz w:val="24"/>
          <w:szCs w:val="24"/>
        </w:rPr>
        <w:t>umutulong</w:t>
      </w:r>
      <w:r w:rsidR="006F5D78" w:rsidRPr="006E0663">
        <w:rPr>
          <w:rFonts w:ascii="Times New Roman" w:hAnsi="Times New Roman" w:cs="Times New Roman"/>
          <w:sz w:val="24"/>
          <w:szCs w:val="24"/>
        </w:rPr>
        <w:t xml:space="preserve"> </w:t>
      </w:r>
      <w:r w:rsidR="001F6328">
        <w:rPr>
          <w:rFonts w:ascii="Times New Roman" w:hAnsi="Times New Roman" w:cs="Times New Roman"/>
          <w:sz w:val="24"/>
          <w:szCs w:val="24"/>
        </w:rPr>
        <w:t>sa</w:t>
      </w:r>
      <w:r w:rsidR="006F5D78" w:rsidRPr="006E0663">
        <w:rPr>
          <w:rFonts w:ascii="Times New Roman" w:hAnsi="Times New Roman" w:cs="Times New Roman"/>
          <w:sz w:val="24"/>
          <w:szCs w:val="24"/>
        </w:rPr>
        <w:t xml:space="preserve"> pagsulong ng mga cluster.</w:t>
      </w:r>
    </w:p>
    <w:p w:rsidR="00A238C3" w:rsidRPr="006E0663" w:rsidRDefault="00A238C3" w:rsidP="00B273D6">
      <w:pPr>
        <w:spacing w:line="240" w:lineRule="auto"/>
        <w:rPr>
          <w:rFonts w:ascii="Times New Roman" w:hAnsi="Times New Roman" w:cs="Times New Roman"/>
          <w:sz w:val="24"/>
          <w:szCs w:val="24"/>
        </w:rPr>
      </w:pPr>
    </w:p>
    <w:p w:rsidR="00BC4126" w:rsidRPr="006E0663" w:rsidRDefault="00BC4126" w:rsidP="00B273D6">
      <w:pPr>
        <w:pStyle w:val="ListParagraph"/>
        <w:numPr>
          <w:ilvl w:val="0"/>
          <w:numId w:val="3"/>
        </w:numPr>
        <w:spacing w:line="240" w:lineRule="auto"/>
        <w:ind w:left="360"/>
        <w:contextualSpacing w:val="0"/>
        <w:rPr>
          <w:rFonts w:ascii="Times New Roman" w:hAnsi="Times New Roman" w:cs="Times New Roman"/>
          <w:b/>
          <w:smallCaps/>
          <w:sz w:val="24"/>
          <w:szCs w:val="24"/>
        </w:rPr>
      </w:pPr>
      <w:r w:rsidRPr="006E0663">
        <w:rPr>
          <w:rFonts w:ascii="Times New Roman" w:hAnsi="Times New Roman" w:cs="Times New Roman"/>
          <w:b/>
          <w:smallCaps/>
          <w:sz w:val="24"/>
          <w:szCs w:val="24"/>
        </w:rPr>
        <w:t>Mga Cluster Na Nasa Mga Hangganan Ng Pagkatuto</w:t>
      </w:r>
    </w:p>
    <w:p w:rsidR="006F5D78" w:rsidRPr="006E0663" w:rsidRDefault="006F5D78" w:rsidP="00471C79">
      <w:pPr>
        <w:spacing w:after="0" w:line="240" w:lineRule="auto"/>
        <w:ind w:left="720"/>
        <w:rPr>
          <w:rFonts w:ascii="Times New Roman" w:hAnsi="Times New Roman" w:cs="Times New Roman"/>
          <w:sz w:val="24"/>
          <w:szCs w:val="24"/>
        </w:rPr>
      </w:pPr>
    </w:p>
    <w:p w:rsidR="006F5D78" w:rsidRDefault="006F5D78" w:rsidP="00A238C3">
      <w:pPr>
        <w:spacing w:line="240" w:lineRule="auto"/>
        <w:ind w:firstLine="720"/>
        <w:rPr>
          <w:rFonts w:ascii="Times New Roman" w:hAnsi="Times New Roman" w:cs="Times New Roman"/>
          <w:sz w:val="24"/>
          <w:szCs w:val="24"/>
        </w:rPr>
      </w:pPr>
      <w:r w:rsidRPr="006E0663">
        <w:rPr>
          <w:rFonts w:ascii="Times New Roman" w:hAnsi="Times New Roman" w:cs="Times New Roman"/>
          <w:sz w:val="24"/>
          <w:szCs w:val="24"/>
        </w:rPr>
        <w:t xml:space="preserve">Sa ngayon, sa mahigit na 3,600 cluster sa buong daigdig, sinisikap ng mga kaibigan na itatag ang bagong mga programa ng paglaki o isulong pa ang mga umiiral na.  Ang pagsusuri sa mga pag-unlad sa humigit-kumulang </w:t>
      </w:r>
      <w:r w:rsidR="00E1203C">
        <w:rPr>
          <w:rFonts w:ascii="Times New Roman" w:hAnsi="Times New Roman" w:cs="Times New Roman"/>
          <w:sz w:val="24"/>
          <w:szCs w:val="24"/>
        </w:rPr>
        <w:t xml:space="preserve">na </w:t>
      </w:r>
      <w:r w:rsidRPr="006E0663">
        <w:rPr>
          <w:rFonts w:ascii="Times New Roman" w:hAnsi="Times New Roman" w:cs="Times New Roman"/>
          <w:sz w:val="24"/>
          <w:szCs w:val="24"/>
        </w:rPr>
        <w:t>200 sa pinaka-maunlad na mga cluster na ito—lalo na ang 2</w:t>
      </w:r>
      <w:r w:rsidR="00E1203C">
        <w:rPr>
          <w:rFonts w:ascii="Times New Roman" w:hAnsi="Times New Roman" w:cs="Times New Roman"/>
          <w:sz w:val="24"/>
          <w:szCs w:val="24"/>
        </w:rPr>
        <w:t>0 pinakamalakas—ay nagpapahiwatig</w:t>
      </w:r>
      <w:r w:rsidRPr="006E0663">
        <w:rPr>
          <w:rFonts w:ascii="Times New Roman" w:hAnsi="Times New Roman" w:cs="Times New Roman"/>
          <w:sz w:val="24"/>
          <w:szCs w:val="24"/>
        </w:rPr>
        <w:t xml:space="preserve"> ng mabisang mga estratehiya para sa paglaki at nagpapakilala sa pagiging mabisa ng pagsunod sa mga </w:t>
      </w:r>
      <w:r w:rsidRPr="006E0663">
        <w:rPr>
          <w:rFonts w:ascii="Times New Roman" w:hAnsi="Times New Roman" w:cs="Times New Roman"/>
          <w:i/>
          <w:sz w:val="24"/>
          <w:szCs w:val="24"/>
        </w:rPr>
        <w:t>line</w:t>
      </w:r>
      <w:r w:rsidR="006E0663">
        <w:rPr>
          <w:rFonts w:ascii="Times New Roman" w:hAnsi="Times New Roman" w:cs="Times New Roman"/>
          <w:i/>
          <w:sz w:val="24"/>
          <w:szCs w:val="24"/>
        </w:rPr>
        <w:t>s</w:t>
      </w:r>
      <w:r w:rsidRPr="006E0663">
        <w:rPr>
          <w:rFonts w:ascii="Times New Roman" w:hAnsi="Times New Roman" w:cs="Times New Roman"/>
          <w:i/>
          <w:sz w:val="24"/>
          <w:szCs w:val="24"/>
        </w:rPr>
        <w:t xml:space="preserve"> of action</w:t>
      </w:r>
      <w:r w:rsidRPr="006E0663">
        <w:rPr>
          <w:rFonts w:ascii="Times New Roman" w:hAnsi="Times New Roman" w:cs="Times New Roman"/>
          <w:sz w:val="24"/>
          <w:szCs w:val="24"/>
        </w:rPr>
        <w:t xml:space="preserve"> sa isang maayos na paraan.  Sinabi ng House of Justice sa Ridván na ito na </w:t>
      </w:r>
      <w:r w:rsidR="001953C8" w:rsidRPr="006E0663">
        <w:rPr>
          <w:rFonts w:ascii="Times New Roman" w:hAnsi="Times New Roman" w:cs="Times New Roman"/>
          <w:sz w:val="24"/>
          <w:szCs w:val="24"/>
        </w:rPr>
        <w:t xml:space="preserve">marami sa </w:t>
      </w:r>
      <w:r w:rsidRPr="006E0663">
        <w:rPr>
          <w:rFonts w:ascii="Times New Roman" w:hAnsi="Times New Roman" w:cs="Times New Roman"/>
          <w:sz w:val="24"/>
          <w:szCs w:val="24"/>
        </w:rPr>
        <w:t>“</w:t>
      </w:r>
      <w:r w:rsidR="002A051A">
        <w:rPr>
          <w:rFonts w:ascii="Times New Roman" w:hAnsi="Times New Roman" w:cs="Times New Roman"/>
          <w:sz w:val="24"/>
          <w:szCs w:val="24"/>
        </w:rPr>
        <w:t>mga nata</w:t>
      </w:r>
      <w:r w:rsidR="001953C8" w:rsidRPr="006E0663">
        <w:rPr>
          <w:rFonts w:ascii="Times New Roman" w:hAnsi="Times New Roman" w:cs="Times New Roman"/>
          <w:sz w:val="24"/>
          <w:szCs w:val="24"/>
        </w:rPr>
        <w:t xml:space="preserve">tangi at mahalagang mga katangian na </w:t>
      </w:r>
      <w:r w:rsidR="002A051A">
        <w:rPr>
          <w:rFonts w:ascii="Times New Roman" w:hAnsi="Times New Roman" w:cs="Times New Roman"/>
          <w:sz w:val="24"/>
          <w:szCs w:val="24"/>
        </w:rPr>
        <w:t>naglalarawan</w:t>
      </w:r>
      <w:r w:rsidR="001953C8" w:rsidRPr="006E0663">
        <w:rPr>
          <w:rFonts w:ascii="Times New Roman" w:hAnsi="Times New Roman" w:cs="Times New Roman"/>
          <w:sz w:val="24"/>
          <w:szCs w:val="24"/>
        </w:rPr>
        <w:t xml:space="preserve"> sa </w:t>
      </w:r>
      <w:r w:rsidR="002A051A">
        <w:rPr>
          <w:rFonts w:ascii="Times New Roman" w:hAnsi="Times New Roman" w:cs="Times New Roman"/>
          <w:sz w:val="24"/>
          <w:szCs w:val="24"/>
        </w:rPr>
        <w:t xml:space="preserve">pinakamaunlad na </w:t>
      </w:r>
      <w:r w:rsidR="001953C8" w:rsidRPr="006E0663">
        <w:rPr>
          <w:rFonts w:ascii="Times New Roman" w:hAnsi="Times New Roman" w:cs="Times New Roman"/>
          <w:sz w:val="24"/>
          <w:szCs w:val="24"/>
        </w:rPr>
        <w:t>mga cluster ay nakikita rin sa mga pamayanan na nasa mas maagang mga yugto ng kanilang pag-unlad</w:t>
      </w:r>
      <w:r w:rsidR="006E0663" w:rsidRPr="006E0663">
        <w:rPr>
          <w:rFonts w:ascii="Times New Roman" w:hAnsi="Times New Roman" w:cs="Times New Roman"/>
          <w:sz w:val="24"/>
          <w:szCs w:val="24"/>
        </w:rPr>
        <w:t>”</w:t>
      </w:r>
      <w:r w:rsidR="00CB66B1">
        <w:rPr>
          <w:rFonts w:ascii="Times New Roman" w:hAnsi="Times New Roman" w:cs="Times New Roman"/>
          <w:sz w:val="24"/>
          <w:szCs w:val="24"/>
        </w:rPr>
        <w:t>.</w:t>
      </w:r>
      <w:r w:rsidR="006E0663" w:rsidRPr="006E0663">
        <w:rPr>
          <w:rStyle w:val="EndnoteReference"/>
          <w:rFonts w:ascii="Times New Roman" w:hAnsi="Times New Roman" w:cs="Times New Roman"/>
          <w:sz w:val="24"/>
          <w:szCs w:val="24"/>
        </w:rPr>
        <w:endnoteReference w:id="3"/>
      </w:r>
      <w:r w:rsidR="006E0663">
        <w:rPr>
          <w:rFonts w:ascii="Times New Roman" w:hAnsi="Times New Roman" w:cs="Times New Roman"/>
          <w:sz w:val="24"/>
          <w:szCs w:val="24"/>
        </w:rPr>
        <w:t xml:space="preserve">  Inaasahan, kung gayon, na ang isang masusing pagsusuri sa paraan ng pagkilos na </w:t>
      </w:r>
      <w:r w:rsidR="00E1203C">
        <w:rPr>
          <w:rFonts w:ascii="Times New Roman" w:hAnsi="Times New Roman" w:cs="Times New Roman"/>
          <w:sz w:val="24"/>
          <w:szCs w:val="24"/>
        </w:rPr>
        <w:t>nagta</w:t>
      </w:r>
      <w:r w:rsidR="006E0663">
        <w:rPr>
          <w:rFonts w:ascii="Times New Roman" w:hAnsi="Times New Roman" w:cs="Times New Roman"/>
          <w:sz w:val="24"/>
          <w:szCs w:val="24"/>
        </w:rPr>
        <w:t>tangi sa mga cluster na nasa mga hangganan ng pagkakatuto ay makatutulong sa mga kaibigan na nagpupunyagi sa mga cluster na nasa mas maagang mga yugto ng pag-unlad.</w:t>
      </w:r>
    </w:p>
    <w:p w:rsidR="006E0663" w:rsidRDefault="006E0663" w:rsidP="00FC6CC7">
      <w:pPr>
        <w:spacing w:line="240" w:lineRule="auto"/>
        <w:ind w:firstLine="720"/>
        <w:rPr>
          <w:rFonts w:ascii="Times New Roman" w:hAnsi="Times New Roman" w:cs="Times New Roman"/>
          <w:sz w:val="24"/>
          <w:szCs w:val="24"/>
        </w:rPr>
      </w:pPr>
      <w:r>
        <w:rPr>
          <w:rFonts w:ascii="Times New Roman" w:hAnsi="Times New Roman" w:cs="Times New Roman"/>
          <w:sz w:val="24"/>
          <w:szCs w:val="24"/>
        </w:rPr>
        <w:t>Ang maunlad na mga cluster kadalasan ay mayroong malaki-laking pamayanang Bahá’í at, higit na mahalaga, ay naging mabisa sa paglakad ng panahon upang pakilusin ang malalaking</w:t>
      </w:r>
      <w:r w:rsidR="00D070E2">
        <w:rPr>
          <w:rFonts w:ascii="Times New Roman" w:hAnsi="Times New Roman" w:cs="Times New Roman"/>
          <w:sz w:val="24"/>
          <w:szCs w:val="24"/>
        </w:rPr>
        <w:t xml:space="preserve"> bilang ng mga indibiduwal sa paglilingkod sa Kapakanan at sa lipunan.  Ang  ilan ay dati nang may malalaking mga pamay</w:t>
      </w:r>
      <w:r w:rsidR="00FC6CC7">
        <w:rPr>
          <w:rFonts w:ascii="Times New Roman" w:hAnsi="Times New Roman" w:cs="Times New Roman"/>
          <w:sz w:val="24"/>
          <w:szCs w:val="24"/>
        </w:rPr>
        <w:t>anan; ang</w:t>
      </w:r>
      <w:r w:rsidR="00D070E2">
        <w:rPr>
          <w:rFonts w:ascii="Times New Roman" w:hAnsi="Times New Roman" w:cs="Times New Roman"/>
          <w:sz w:val="24"/>
          <w:szCs w:val="24"/>
        </w:rPr>
        <w:t xml:space="preserve"> iba ay nakaranas lamang ng malakihang paglaki </w:t>
      </w:r>
      <w:r w:rsidR="00471C79">
        <w:rPr>
          <w:rFonts w:ascii="Times New Roman" w:hAnsi="Times New Roman" w:cs="Times New Roman"/>
          <w:sz w:val="24"/>
          <w:szCs w:val="24"/>
        </w:rPr>
        <w:t xml:space="preserve">nitong kamakailang mga taon.  Subali’t, sa lahat ng pinakamalakas na mga cluster, yaong mga </w:t>
      </w:r>
      <w:r w:rsidR="00FC6CC7">
        <w:rPr>
          <w:rFonts w:ascii="Times New Roman" w:hAnsi="Times New Roman" w:cs="Times New Roman"/>
          <w:sz w:val="24"/>
          <w:szCs w:val="24"/>
        </w:rPr>
        <w:t>nagpapatuloy</w:t>
      </w:r>
      <w:r w:rsidR="00471C79">
        <w:rPr>
          <w:rFonts w:ascii="Times New Roman" w:hAnsi="Times New Roman" w:cs="Times New Roman"/>
          <w:sz w:val="24"/>
          <w:szCs w:val="24"/>
        </w:rPr>
        <w:t xml:space="preserve"> sa iba’t-ibang mga gawain ng Plano ay nabibilang sa daan-daan, habang ang mga nakikilahok ay maaaring nabibilang sa libo-libo.  Mula sa mga nakatalagan</w:t>
      </w:r>
      <w:r w:rsidR="00FC6CC7">
        <w:rPr>
          <w:rFonts w:ascii="Times New Roman" w:hAnsi="Times New Roman" w:cs="Times New Roman"/>
          <w:sz w:val="24"/>
          <w:szCs w:val="24"/>
        </w:rPr>
        <w:t>g</w:t>
      </w:r>
      <w:r w:rsidR="00471C79">
        <w:rPr>
          <w:rFonts w:ascii="Times New Roman" w:hAnsi="Times New Roman" w:cs="Times New Roman"/>
          <w:sz w:val="24"/>
          <w:szCs w:val="24"/>
        </w:rPr>
        <w:t xml:space="preserve"> mga kaibigan na</w:t>
      </w:r>
      <w:r w:rsidR="00FC6CC7">
        <w:rPr>
          <w:rFonts w:ascii="Times New Roman" w:hAnsi="Times New Roman" w:cs="Times New Roman"/>
          <w:sz w:val="24"/>
          <w:szCs w:val="24"/>
        </w:rPr>
        <w:t xml:space="preserve"> </w:t>
      </w:r>
      <w:r>
        <w:rPr>
          <w:rFonts w:ascii="Times New Roman" w:hAnsi="Times New Roman" w:cs="Times New Roman"/>
          <w:sz w:val="24"/>
          <w:szCs w:val="24"/>
        </w:rPr>
        <w:t xml:space="preserve">ito, </w:t>
      </w:r>
      <w:r w:rsidR="00FC6CC7">
        <w:rPr>
          <w:rFonts w:ascii="Times New Roman" w:hAnsi="Times New Roman" w:cs="Times New Roman"/>
          <w:sz w:val="24"/>
          <w:szCs w:val="24"/>
        </w:rPr>
        <w:lastRenderedPageBreak/>
        <w:t xml:space="preserve">ang </w:t>
      </w:r>
      <w:r>
        <w:rPr>
          <w:rFonts w:ascii="Times New Roman" w:hAnsi="Times New Roman" w:cs="Times New Roman"/>
          <w:sz w:val="24"/>
          <w:szCs w:val="24"/>
        </w:rPr>
        <w:t xml:space="preserve">ilan, ganap na nababatid ang mga proseso na humuhubog sa cluster, ay hinaharap ang pampangasiwaang mga pangangailangan ng Plano bilang mga cluster coordinator, mga miyembro ng mga Area Teaching Committee, mga miyembro ng mga Local Spiritual Assembly, o mga assistant ng mga Auxiliary Board member.  Ang lumalaking bilang ay naglilingkod bilang mga guro ng mga children’s class, mga animator ng mga junior youth group, o </w:t>
      </w:r>
      <w:r w:rsidR="00E20754">
        <w:rPr>
          <w:rFonts w:ascii="Times New Roman" w:hAnsi="Times New Roman" w:cs="Times New Roman"/>
          <w:sz w:val="24"/>
          <w:szCs w:val="24"/>
        </w:rPr>
        <w:t>mga tutor ng mga study circle, at nakikilahok sa mga teaching campaign sa buong cluster.  Marami ang nag-aalay rin ng kanilang mga talent</w:t>
      </w:r>
      <w:r w:rsidR="00A238C3">
        <w:rPr>
          <w:rFonts w:ascii="Times New Roman" w:hAnsi="Times New Roman" w:cs="Times New Roman"/>
          <w:sz w:val="24"/>
          <w:szCs w:val="24"/>
        </w:rPr>
        <w:t>o</w:t>
      </w:r>
      <w:r w:rsidR="00E20754">
        <w:rPr>
          <w:rFonts w:ascii="Times New Roman" w:hAnsi="Times New Roman" w:cs="Times New Roman"/>
          <w:sz w:val="24"/>
          <w:szCs w:val="24"/>
        </w:rPr>
        <w:t xml:space="preserve"> sa napakaraming iba pang mga gawain sa larangan ng pagtuturo at pangangasiwa at sa pagpapayaman ng iba’t-ibang mga aspeto ng pamumuhay ng pamayanan.  Ang lahat ay nakababatid na ang pakikilahok sa Nineteen Day Feast at ang pagdaraos ng mga Banal na Araw ay mga tungkuling hindi nalilimutan, at nakikilala ng lahat ang kahalagahan ng mga devotional gathering at ang kalidad ng </w:t>
      </w:r>
      <w:r w:rsidR="00BF4DAB">
        <w:rPr>
          <w:rFonts w:ascii="Times New Roman" w:hAnsi="Times New Roman" w:cs="Times New Roman"/>
          <w:sz w:val="24"/>
          <w:szCs w:val="24"/>
        </w:rPr>
        <w:t>m</w:t>
      </w:r>
      <w:r w:rsidR="00E20754">
        <w:rPr>
          <w:rFonts w:ascii="Times New Roman" w:hAnsi="Times New Roman" w:cs="Times New Roman"/>
          <w:sz w:val="24"/>
          <w:szCs w:val="24"/>
        </w:rPr>
        <w:t>a</w:t>
      </w:r>
      <w:r w:rsidR="00BF4DAB">
        <w:rPr>
          <w:rFonts w:ascii="Times New Roman" w:hAnsi="Times New Roman" w:cs="Times New Roman"/>
          <w:sz w:val="24"/>
          <w:szCs w:val="24"/>
        </w:rPr>
        <w:t>d</w:t>
      </w:r>
      <w:r w:rsidR="00E20754">
        <w:rPr>
          <w:rFonts w:ascii="Times New Roman" w:hAnsi="Times New Roman" w:cs="Times New Roman"/>
          <w:sz w:val="24"/>
          <w:szCs w:val="24"/>
        </w:rPr>
        <w:t>alanging pamumuhay ng pamayanan.  Ang isang malugod na tinatanggap na karagdagan dito sa mahusay na paggamit sa mga yaman</w:t>
      </w:r>
      <w:r w:rsidR="00BF4DAB">
        <w:rPr>
          <w:rFonts w:ascii="Times New Roman" w:hAnsi="Times New Roman" w:cs="Times New Roman"/>
          <w:sz w:val="24"/>
          <w:szCs w:val="24"/>
        </w:rPr>
        <w:t>g</w:t>
      </w:r>
      <w:r w:rsidR="00E20754">
        <w:rPr>
          <w:rFonts w:ascii="Times New Roman" w:hAnsi="Times New Roman" w:cs="Times New Roman"/>
          <w:sz w:val="24"/>
          <w:szCs w:val="24"/>
        </w:rPr>
        <w:t>-tao ay ang nakatutok na pansin na ibinibigay ng isang nucleus ng nakatalagang mga kaibigan, na kadalasan ay mga kabataan, tungo sa matinding mga pagsisikap sa lumalaking bilang ng mga neighborhood at mga baryo.</w:t>
      </w:r>
    </w:p>
    <w:p w:rsidR="00E20754" w:rsidRPr="006E0663" w:rsidRDefault="00BF4DAB" w:rsidP="00B273D6">
      <w:pPr>
        <w:spacing w:line="240" w:lineRule="auto"/>
        <w:ind w:firstLine="720"/>
        <w:rPr>
          <w:rFonts w:ascii="Times New Roman" w:hAnsi="Times New Roman" w:cs="Times New Roman"/>
          <w:sz w:val="24"/>
          <w:szCs w:val="24"/>
        </w:rPr>
      </w:pPr>
      <w:r>
        <w:rPr>
          <w:rFonts w:ascii="Times New Roman" w:hAnsi="Times New Roman" w:cs="Times New Roman"/>
          <w:sz w:val="24"/>
          <w:szCs w:val="24"/>
        </w:rPr>
        <w:t>Kabilang sa namumukod na</w:t>
      </w:r>
      <w:r w:rsidR="00E20754">
        <w:rPr>
          <w:rFonts w:ascii="Times New Roman" w:hAnsi="Times New Roman" w:cs="Times New Roman"/>
          <w:sz w:val="24"/>
          <w:szCs w:val="24"/>
        </w:rPr>
        <w:t xml:space="preserve"> mga katangian nitong maunlad na mga cluster, tulad ng ipaliliwanag </w:t>
      </w:r>
      <w:r w:rsidR="00292942">
        <w:rPr>
          <w:rFonts w:ascii="Times New Roman" w:hAnsi="Times New Roman" w:cs="Times New Roman"/>
          <w:sz w:val="24"/>
          <w:szCs w:val="24"/>
        </w:rPr>
        <w:t>sa</w:t>
      </w:r>
      <w:r w:rsidR="00E20754">
        <w:rPr>
          <w:rFonts w:ascii="Times New Roman" w:hAnsi="Times New Roman" w:cs="Times New Roman"/>
          <w:sz w:val="24"/>
          <w:szCs w:val="24"/>
        </w:rPr>
        <w:t xml:space="preserve"> sumusunod na mga pahina, ay ang kakayahan ng mga kaibigan na panatilihin ang paglaki sa regular na mga cycle na tig-tatlong buwan, ang panatilihin ang pagbibigay-pansin sa proseso ng edukasyon na nagbubunsod sa pagsulong, ang isaayos ang kanilang mga pagsisikap upang harapin ang hamon ng lumalaking pagkakahugnay, at ang patnubayan ang lumalaking pakikilahok sa higit na malawak na lipunan.</w:t>
      </w:r>
    </w:p>
    <w:p w:rsidR="002D3370" w:rsidRPr="006E0663" w:rsidRDefault="002D3370" w:rsidP="00B273D6">
      <w:pPr>
        <w:spacing w:line="240" w:lineRule="auto"/>
        <w:ind w:left="720"/>
        <w:rPr>
          <w:rFonts w:ascii="Times New Roman" w:hAnsi="Times New Roman" w:cs="Times New Roman"/>
          <w:sz w:val="24"/>
          <w:szCs w:val="24"/>
        </w:rPr>
      </w:pPr>
    </w:p>
    <w:p w:rsidR="00BC4126" w:rsidRPr="00E20754" w:rsidRDefault="00BC4126" w:rsidP="00B273D6">
      <w:pPr>
        <w:pStyle w:val="ListParagraph"/>
        <w:numPr>
          <w:ilvl w:val="1"/>
          <w:numId w:val="4"/>
        </w:numPr>
        <w:spacing w:line="240" w:lineRule="auto"/>
        <w:ind w:hanging="720"/>
        <w:contextualSpacing w:val="0"/>
        <w:rPr>
          <w:rFonts w:ascii="Times New Roman" w:hAnsi="Times New Roman" w:cs="Times New Roman"/>
          <w:b/>
          <w:sz w:val="24"/>
          <w:szCs w:val="24"/>
        </w:rPr>
      </w:pPr>
      <w:r w:rsidRPr="00E20754">
        <w:rPr>
          <w:rFonts w:ascii="Times New Roman" w:hAnsi="Times New Roman" w:cs="Times New Roman"/>
          <w:b/>
          <w:sz w:val="24"/>
          <w:szCs w:val="24"/>
        </w:rPr>
        <w:t>Isang Nagpapatuloy na Ritmo ng Pagpapalawak at Pagpapatatag</w:t>
      </w:r>
    </w:p>
    <w:p w:rsidR="00E20754" w:rsidRDefault="00E20754" w:rsidP="00471C79">
      <w:pPr>
        <w:spacing w:after="0" w:line="240" w:lineRule="auto"/>
        <w:ind w:firstLine="720"/>
        <w:rPr>
          <w:rFonts w:ascii="Times New Roman" w:hAnsi="Times New Roman" w:cs="Times New Roman"/>
          <w:sz w:val="24"/>
          <w:szCs w:val="24"/>
        </w:rPr>
      </w:pPr>
    </w:p>
    <w:p w:rsidR="002A051A" w:rsidRDefault="00E20754" w:rsidP="00471C79">
      <w:pPr>
        <w:autoSpaceDE w:val="0"/>
        <w:autoSpaceDN w:val="0"/>
        <w:adjustRightInd w:val="0"/>
        <w:spacing w:line="240" w:lineRule="auto"/>
        <w:ind w:firstLine="720"/>
        <w:rPr>
          <w:rFonts w:ascii="Times New Roman" w:hAnsi="Times New Roman" w:cs="Times New Roman"/>
          <w:color w:val="000000"/>
          <w:sz w:val="24"/>
          <w:szCs w:val="24"/>
        </w:rPr>
      </w:pPr>
      <w:r>
        <w:rPr>
          <w:rFonts w:ascii="Times New Roman" w:hAnsi="Times New Roman" w:cs="Times New Roman"/>
          <w:sz w:val="24"/>
          <w:szCs w:val="24"/>
        </w:rPr>
        <w:t xml:space="preserve">Ipinaliwanag ng House of Justice na ang paraan ng pagkilos na namumukadkad sa mga cluster </w:t>
      </w:r>
      <w:r w:rsidR="00CD0066">
        <w:rPr>
          <w:rFonts w:ascii="Times New Roman" w:hAnsi="Times New Roman" w:cs="Times New Roman"/>
          <w:sz w:val="24"/>
          <w:szCs w:val="24"/>
        </w:rPr>
        <w:t xml:space="preserve">na lumilikha ng isang masiglang pamumuhay ng pamayanan ay maaaring makita mula sa dalawang kapwa tumpak na pananaw.  Ang isa sa mga ito ay </w:t>
      </w:r>
      <w:r w:rsidR="00CB66B1">
        <w:rPr>
          <w:rFonts w:ascii="Times New Roman" w:hAnsi="Times New Roman" w:cs="Times New Roman"/>
          <w:sz w:val="24"/>
          <w:szCs w:val="24"/>
        </w:rPr>
        <w:t>kaugnay ng “tatlong-buwan n</w:t>
      </w:r>
      <w:r w:rsidR="002A051A">
        <w:rPr>
          <w:rFonts w:ascii="Times New Roman" w:hAnsi="Times New Roman" w:cs="Times New Roman"/>
          <w:sz w:val="24"/>
          <w:szCs w:val="24"/>
        </w:rPr>
        <w:t>a</w:t>
      </w:r>
      <w:r w:rsidR="00CB66B1">
        <w:rPr>
          <w:rFonts w:ascii="Times New Roman" w:hAnsi="Times New Roman" w:cs="Times New Roman"/>
          <w:sz w:val="24"/>
          <w:szCs w:val="24"/>
        </w:rPr>
        <w:t xml:space="preserve"> mga cycle ng gawain na sa pamamagitan nito </w:t>
      </w:r>
      <w:r w:rsidR="002A051A">
        <w:rPr>
          <w:rFonts w:ascii="Times New Roman" w:hAnsi="Times New Roman" w:cs="Times New Roman"/>
          <w:sz w:val="24"/>
          <w:szCs w:val="24"/>
        </w:rPr>
        <w:t xml:space="preserve">ang pamayanan </w:t>
      </w:r>
      <w:r w:rsidR="00CB66B1">
        <w:rPr>
          <w:rFonts w:ascii="Times New Roman" w:hAnsi="Times New Roman" w:cs="Times New Roman"/>
          <w:sz w:val="24"/>
          <w:szCs w:val="24"/>
        </w:rPr>
        <w:t>ay lumalaki—ang bugso ng pagpapalawak na nararanasan bunga ng matinding pagkilos; ang kinakailangan</w:t>
      </w:r>
      <w:r w:rsidR="002A051A">
        <w:rPr>
          <w:rFonts w:ascii="Times New Roman" w:hAnsi="Times New Roman" w:cs="Times New Roman"/>
          <w:sz w:val="24"/>
          <w:szCs w:val="24"/>
        </w:rPr>
        <w:t>g panahon</w:t>
      </w:r>
      <w:r w:rsidR="00CB66B1">
        <w:rPr>
          <w:rFonts w:ascii="Times New Roman" w:hAnsi="Times New Roman" w:cs="Times New Roman"/>
          <w:sz w:val="24"/>
          <w:szCs w:val="24"/>
        </w:rPr>
        <w:t xml:space="preserve"> ng pagpapatatag kung kailan ang pagdami sa mga </w:t>
      </w:r>
      <w:r w:rsidR="002A051A">
        <w:rPr>
          <w:rFonts w:ascii="Times New Roman" w:hAnsi="Times New Roman" w:cs="Times New Roman"/>
          <w:sz w:val="24"/>
          <w:szCs w:val="24"/>
        </w:rPr>
        <w:t>bilang</w:t>
      </w:r>
      <w:r w:rsidR="00CB66B1">
        <w:rPr>
          <w:rFonts w:ascii="Times New Roman" w:hAnsi="Times New Roman" w:cs="Times New Roman"/>
          <w:sz w:val="24"/>
          <w:szCs w:val="24"/>
        </w:rPr>
        <w:t xml:space="preserve"> ay pinalalakas …; at ang mga pagkakataong </w:t>
      </w:r>
      <w:r w:rsidR="002A051A">
        <w:rPr>
          <w:rFonts w:ascii="Times New Roman" w:hAnsi="Times New Roman" w:cs="Times New Roman"/>
          <w:sz w:val="24"/>
          <w:szCs w:val="24"/>
        </w:rPr>
        <w:t xml:space="preserve">itinakda </w:t>
      </w:r>
      <w:r w:rsidR="00CB66B1">
        <w:rPr>
          <w:rFonts w:ascii="Times New Roman" w:hAnsi="Times New Roman" w:cs="Times New Roman"/>
          <w:sz w:val="24"/>
          <w:szCs w:val="24"/>
        </w:rPr>
        <w:t>upang magnilay-nilay at magplano</w:t>
      </w:r>
      <w:r w:rsidR="002A051A">
        <w:rPr>
          <w:rFonts w:ascii="Times New Roman" w:hAnsi="Times New Roman" w:cs="Times New Roman"/>
          <w:sz w:val="24"/>
          <w:szCs w:val="24"/>
        </w:rPr>
        <w:t xml:space="preserve"> ang lahat</w:t>
      </w:r>
      <w:r w:rsidR="00CB66B1">
        <w:rPr>
          <w:rFonts w:ascii="Times New Roman" w:hAnsi="Times New Roman" w:cs="Times New Roman"/>
          <w:sz w:val="24"/>
          <w:szCs w:val="24"/>
        </w:rPr>
        <w:t>”.</w:t>
      </w:r>
      <w:r w:rsidR="00CB66B1">
        <w:rPr>
          <w:rStyle w:val="EndnoteReference"/>
          <w:rFonts w:ascii="Times New Roman" w:hAnsi="Times New Roman" w:cs="Times New Roman"/>
          <w:sz w:val="24"/>
          <w:szCs w:val="24"/>
        </w:rPr>
        <w:endnoteReference w:id="4"/>
      </w:r>
    </w:p>
    <w:p w:rsidR="00CB66B1" w:rsidRDefault="00CB66B1" w:rsidP="00B273D6">
      <w:pPr>
        <w:spacing w:line="240" w:lineRule="auto"/>
        <w:ind w:firstLine="720"/>
        <w:rPr>
          <w:rFonts w:ascii="Times New Roman" w:hAnsi="Times New Roman" w:cs="Times New Roman"/>
          <w:sz w:val="24"/>
          <w:szCs w:val="24"/>
        </w:rPr>
      </w:pPr>
      <w:r>
        <w:rPr>
          <w:rFonts w:ascii="Times New Roman" w:hAnsi="Times New Roman" w:cs="Times New Roman"/>
          <w:sz w:val="24"/>
          <w:szCs w:val="24"/>
        </w:rPr>
        <w:t>Kapag pinananatili sa paglakad ng panahon, itong tatlong-buwan na mga cycle ng gawain ay nagtatakda ng isang tanging ritmo sa pamumuhay ng pamayanan.  Sa bawa’t cycle ang mga kaibigan ay muling pinanan</w:t>
      </w:r>
      <w:r w:rsidR="00894FBB">
        <w:rPr>
          <w:rFonts w:ascii="Times New Roman" w:hAnsi="Times New Roman" w:cs="Times New Roman"/>
          <w:sz w:val="24"/>
          <w:szCs w:val="24"/>
        </w:rPr>
        <w:t>ariwa ang kanilang pananaw</w:t>
      </w:r>
      <w:r>
        <w:rPr>
          <w:rFonts w:ascii="Times New Roman" w:hAnsi="Times New Roman" w:cs="Times New Roman"/>
          <w:sz w:val="24"/>
          <w:szCs w:val="24"/>
        </w:rPr>
        <w:t>, sinusuri ang kanilang pagsulong at kasalukuyang mga hamon, inaangkop ang kanilang mga plano ng pagkilos, at isinasaayos ang mga matinding yugto ng gawain para sa pa</w:t>
      </w:r>
      <w:r w:rsidR="00840F03">
        <w:rPr>
          <w:rFonts w:ascii="Times New Roman" w:hAnsi="Times New Roman" w:cs="Times New Roman"/>
          <w:sz w:val="24"/>
          <w:szCs w:val="24"/>
        </w:rPr>
        <w:t xml:space="preserve">gpapalawak at pagpapatatag.  </w:t>
      </w:r>
      <w:r w:rsidR="00894FBB">
        <w:rPr>
          <w:rFonts w:ascii="Times New Roman" w:hAnsi="Times New Roman" w:cs="Times New Roman"/>
          <w:sz w:val="24"/>
          <w:szCs w:val="24"/>
        </w:rPr>
        <w:t>Pam</w:t>
      </w:r>
      <w:r w:rsidR="00840F03">
        <w:rPr>
          <w:rFonts w:ascii="Times New Roman" w:hAnsi="Times New Roman" w:cs="Times New Roman"/>
          <w:sz w:val="24"/>
          <w:szCs w:val="24"/>
        </w:rPr>
        <w:t>insan-minsan ang mga suliranin ay nagpapabagal sa pagsulong, subali’t nagagawa ng mga mananampalat</w:t>
      </w:r>
      <w:r w:rsidR="00894FBB">
        <w:rPr>
          <w:rFonts w:ascii="Times New Roman" w:hAnsi="Times New Roman" w:cs="Times New Roman"/>
          <w:sz w:val="24"/>
          <w:szCs w:val="24"/>
        </w:rPr>
        <w:t>a</w:t>
      </w:r>
      <w:r w:rsidR="00840F03">
        <w:rPr>
          <w:rFonts w:ascii="Times New Roman" w:hAnsi="Times New Roman" w:cs="Times New Roman"/>
          <w:sz w:val="24"/>
          <w:szCs w:val="24"/>
        </w:rPr>
        <w:t xml:space="preserve">ya </w:t>
      </w:r>
      <w:r w:rsidR="00894FBB">
        <w:rPr>
          <w:rFonts w:ascii="Times New Roman" w:hAnsi="Times New Roman" w:cs="Times New Roman"/>
          <w:sz w:val="24"/>
          <w:szCs w:val="24"/>
        </w:rPr>
        <w:t>na</w:t>
      </w:r>
      <w:r w:rsidR="00A07B5C">
        <w:rPr>
          <w:rFonts w:ascii="Times New Roman" w:hAnsi="Times New Roman" w:cs="Times New Roman"/>
          <w:sz w:val="24"/>
          <w:szCs w:val="24"/>
        </w:rPr>
        <w:t xml:space="preserve"> malampasan ang mga balakid at sumulong sa nagkakaisang pagkilos.</w:t>
      </w:r>
    </w:p>
    <w:p w:rsidR="00A07B5C" w:rsidRDefault="009519E4" w:rsidP="00B273D6">
      <w:pPr>
        <w:spacing w:line="240" w:lineRule="auto"/>
        <w:ind w:firstLine="720"/>
        <w:rPr>
          <w:rFonts w:ascii="Times New Roman" w:hAnsi="Times New Roman" w:cs="Times New Roman"/>
          <w:sz w:val="24"/>
          <w:szCs w:val="24"/>
        </w:rPr>
      </w:pPr>
      <w:r>
        <w:rPr>
          <w:rFonts w:ascii="Times New Roman" w:hAnsi="Times New Roman" w:cs="Times New Roman"/>
          <w:sz w:val="24"/>
          <w:szCs w:val="24"/>
        </w:rPr>
        <w:t>Habang taglay ang malalim na pagpapahalaga sa pangangailangan ng t</w:t>
      </w:r>
      <w:r w:rsidR="005B580E">
        <w:rPr>
          <w:rFonts w:ascii="Times New Roman" w:hAnsi="Times New Roman" w:cs="Times New Roman"/>
          <w:sz w:val="24"/>
          <w:szCs w:val="24"/>
        </w:rPr>
        <w:t>ahasang</w:t>
      </w:r>
      <w:r>
        <w:rPr>
          <w:rFonts w:ascii="Times New Roman" w:hAnsi="Times New Roman" w:cs="Times New Roman"/>
          <w:sz w:val="24"/>
          <w:szCs w:val="24"/>
        </w:rPr>
        <w:t xml:space="preserve"> pagtuturo (</w:t>
      </w:r>
      <w:r w:rsidRPr="009519E4">
        <w:rPr>
          <w:rFonts w:ascii="Times New Roman" w:hAnsi="Times New Roman" w:cs="Times New Roman"/>
          <w:sz w:val="24"/>
          <w:szCs w:val="24"/>
        </w:rPr>
        <w:t>o</w:t>
      </w:r>
      <w:r>
        <w:rPr>
          <w:rFonts w:ascii="Times New Roman" w:hAnsi="Times New Roman" w:cs="Times New Roman"/>
          <w:i/>
          <w:sz w:val="24"/>
          <w:szCs w:val="24"/>
        </w:rPr>
        <w:t xml:space="preserve"> direct teaching</w:t>
      </w:r>
      <w:r>
        <w:rPr>
          <w:rFonts w:ascii="Times New Roman" w:hAnsi="Times New Roman" w:cs="Times New Roman"/>
          <w:sz w:val="24"/>
          <w:szCs w:val="24"/>
        </w:rPr>
        <w:t>) kapag hinihingi ito ng mga pagka</w:t>
      </w:r>
      <w:r w:rsidR="002D1023">
        <w:rPr>
          <w:rFonts w:ascii="Times New Roman" w:hAnsi="Times New Roman" w:cs="Times New Roman"/>
          <w:sz w:val="24"/>
          <w:szCs w:val="24"/>
        </w:rPr>
        <w:t>k</w:t>
      </w:r>
      <w:r>
        <w:rPr>
          <w:rFonts w:ascii="Times New Roman" w:hAnsi="Times New Roman" w:cs="Times New Roman"/>
          <w:sz w:val="24"/>
          <w:szCs w:val="24"/>
        </w:rPr>
        <w:t xml:space="preserve">ataon, </w:t>
      </w:r>
      <w:r w:rsidR="005B580E">
        <w:rPr>
          <w:rFonts w:ascii="Times New Roman" w:hAnsi="Times New Roman" w:cs="Times New Roman"/>
          <w:sz w:val="24"/>
          <w:szCs w:val="24"/>
        </w:rPr>
        <w:t>ang mga kaibigan sa malalakas na mga cluster a</w:t>
      </w:r>
      <w:r w:rsidR="00894FBB">
        <w:rPr>
          <w:rFonts w:ascii="Times New Roman" w:hAnsi="Times New Roman" w:cs="Times New Roman"/>
          <w:sz w:val="24"/>
          <w:szCs w:val="24"/>
        </w:rPr>
        <w:t xml:space="preserve">y nakalampas na sa paggamit ng </w:t>
      </w:r>
      <w:r w:rsidR="005B580E">
        <w:rPr>
          <w:rFonts w:ascii="Times New Roman" w:hAnsi="Times New Roman" w:cs="Times New Roman"/>
          <w:sz w:val="24"/>
          <w:szCs w:val="24"/>
        </w:rPr>
        <w:t xml:space="preserve">isang paraan lamang sa yugto ng pagpapalawak (o </w:t>
      </w:r>
      <w:r w:rsidR="005B580E">
        <w:rPr>
          <w:rFonts w:ascii="Times New Roman" w:hAnsi="Times New Roman" w:cs="Times New Roman"/>
          <w:i/>
          <w:sz w:val="24"/>
          <w:szCs w:val="24"/>
        </w:rPr>
        <w:lastRenderedPageBreak/>
        <w:t>expansion phase</w:t>
      </w:r>
      <w:r w:rsidR="005B580E">
        <w:rPr>
          <w:rFonts w:ascii="Times New Roman" w:hAnsi="Times New Roman" w:cs="Times New Roman"/>
          <w:sz w:val="24"/>
          <w:szCs w:val="24"/>
        </w:rPr>
        <w:t xml:space="preserve">) ng kanilang mga cycle.  </w:t>
      </w:r>
      <w:r w:rsidR="006F0311">
        <w:rPr>
          <w:rFonts w:ascii="Times New Roman" w:hAnsi="Times New Roman" w:cs="Times New Roman"/>
          <w:sz w:val="24"/>
          <w:szCs w:val="24"/>
        </w:rPr>
        <w:t xml:space="preserve">Nakalampas na sila </w:t>
      </w:r>
      <w:r w:rsidR="00894FBB">
        <w:rPr>
          <w:rFonts w:ascii="Times New Roman" w:hAnsi="Times New Roman" w:cs="Times New Roman"/>
          <w:sz w:val="24"/>
          <w:szCs w:val="24"/>
        </w:rPr>
        <w:t xml:space="preserve">sa </w:t>
      </w:r>
      <w:r w:rsidR="006F0311">
        <w:rPr>
          <w:rFonts w:ascii="Times New Roman" w:hAnsi="Times New Roman" w:cs="Times New Roman"/>
          <w:sz w:val="24"/>
          <w:szCs w:val="24"/>
        </w:rPr>
        <w:t>pagiging abala</w:t>
      </w:r>
      <w:r w:rsidR="002D1023">
        <w:rPr>
          <w:rFonts w:ascii="Times New Roman" w:hAnsi="Times New Roman" w:cs="Times New Roman"/>
          <w:sz w:val="24"/>
          <w:szCs w:val="24"/>
        </w:rPr>
        <w:t xml:space="preserve"> </w:t>
      </w:r>
      <w:r w:rsidR="00894FBB">
        <w:rPr>
          <w:rFonts w:ascii="Times New Roman" w:hAnsi="Times New Roman" w:cs="Times New Roman"/>
          <w:sz w:val="24"/>
          <w:szCs w:val="24"/>
        </w:rPr>
        <w:t>s</w:t>
      </w:r>
      <w:r w:rsidR="006F0311">
        <w:rPr>
          <w:rFonts w:ascii="Times New Roman" w:hAnsi="Times New Roman" w:cs="Times New Roman"/>
          <w:sz w:val="24"/>
          <w:szCs w:val="24"/>
        </w:rPr>
        <w:t xml:space="preserve">a pagsisikap </w:t>
      </w:r>
      <w:r w:rsidR="00894FBB">
        <w:rPr>
          <w:rFonts w:ascii="Times New Roman" w:hAnsi="Times New Roman" w:cs="Times New Roman"/>
          <w:sz w:val="24"/>
          <w:szCs w:val="24"/>
        </w:rPr>
        <w:t xml:space="preserve">na </w:t>
      </w:r>
      <w:r w:rsidR="006F0311">
        <w:rPr>
          <w:rFonts w:ascii="Times New Roman" w:hAnsi="Times New Roman" w:cs="Times New Roman"/>
          <w:sz w:val="24"/>
          <w:szCs w:val="24"/>
        </w:rPr>
        <w:t>palakihin ang mga bilang sa isang maikli-ikling panaho</w:t>
      </w:r>
      <w:r w:rsidR="002D1023">
        <w:rPr>
          <w:rFonts w:ascii="Times New Roman" w:hAnsi="Times New Roman" w:cs="Times New Roman"/>
          <w:sz w:val="24"/>
          <w:szCs w:val="24"/>
        </w:rPr>
        <w:t>n</w:t>
      </w:r>
      <w:r w:rsidR="00894FBB">
        <w:rPr>
          <w:rFonts w:ascii="Times New Roman" w:hAnsi="Times New Roman" w:cs="Times New Roman"/>
          <w:sz w:val="24"/>
          <w:szCs w:val="24"/>
        </w:rPr>
        <w:t>.  Ang kanilang pagka</w:t>
      </w:r>
      <w:r w:rsidR="006F0311">
        <w:rPr>
          <w:rFonts w:ascii="Times New Roman" w:hAnsi="Times New Roman" w:cs="Times New Roman"/>
          <w:sz w:val="24"/>
          <w:szCs w:val="24"/>
        </w:rPr>
        <w:t>unawa sa balangkas ng pagkilos ay naging higit na malalim, ang kanilang pagsusuri sa hugnay na hanay ng mga kalagayan at mga puwersa a</w:t>
      </w:r>
      <w:r w:rsidR="00894FBB">
        <w:rPr>
          <w:rFonts w:ascii="Times New Roman" w:hAnsi="Times New Roman" w:cs="Times New Roman"/>
          <w:sz w:val="24"/>
          <w:szCs w:val="24"/>
        </w:rPr>
        <w:t>y</w:t>
      </w:r>
      <w:r w:rsidR="006F0311">
        <w:rPr>
          <w:rFonts w:ascii="Times New Roman" w:hAnsi="Times New Roman" w:cs="Times New Roman"/>
          <w:sz w:val="24"/>
          <w:szCs w:val="24"/>
        </w:rPr>
        <w:t xml:space="preserve"> naging higit na</w:t>
      </w:r>
      <w:r w:rsidR="002D1023">
        <w:rPr>
          <w:rFonts w:ascii="Times New Roman" w:hAnsi="Times New Roman" w:cs="Times New Roman"/>
          <w:sz w:val="24"/>
          <w:szCs w:val="24"/>
        </w:rPr>
        <w:t xml:space="preserve"> </w:t>
      </w:r>
      <w:r w:rsidR="00894FBB">
        <w:rPr>
          <w:rFonts w:ascii="Times New Roman" w:hAnsi="Times New Roman" w:cs="Times New Roman"/>
          <w:sz w:val="24"/>
          <w:szCs w:val="24"/>
        </w:rPr>
        <w:t>pinagbuti</w:t>
      </w:r>
      <w:r w:rsidR="002D1023">
        <w:rPr>
          <w:rFonts w:ascii="Times New Roman" w:hAnsi="Times New Roman" w:cs="Times New Roman"/>
          <w:sz w:val="24"/>
          <w:szCs w:val="24"/>
        </w:rPr>
        <w:t>, at ang kanilang pagninilay-nilay sa kanilang mga tagumpay at sa hinaharap na mga</w:t>
      </w:r>
      <w:r w:rsidR="00894FBB">
        <w:rPr>
          <w:rFonts w:ascii="Times New Roman" w:hAnsi="Times New Roman" w:cs="Times New Roman"/>
          <w:sz w:val="24"/>
          <w:szCs w:val="24"/>
        </w:rPr>
        <w:t xml:space="preserve"> </w:t>
      </w:r>
      <w:r w:rsidR="002D1023">
        <w:rPr>
          <w:rFonts w:ascii="Times New Roman" w:hAnsi="Times New Roman" w:cs="Times New Roman"/>
          <w:sz w:val="24"/>
          <w:szCs w:val="24"/>
        </w:rPr>
        <w:t>hamon ay naging higit na tumatagos, nagagawa nilang bumuo ng mahusay at may-estratehiyang mga pagpili upang tumugon sa mga pangangailang</w:t>
      </w:r>
      <w:r w:rsidR="00894FBB">
        <w:rPr>
          <w:rFonts w:ascii="Times New Roman" w:hAnsi="Times New Roman" w:cs="Times New Roman"/>
          <w:sz w:val="24"/>
          <w:szCs w:val="24"/>
        </w:rPr>
        <w:t>an ng paglaki sa anumang itinakdang</w:t>
      </w:r>
      <w:r w:rsidR="002D1023">
        <w:rPr>
          <w:rFonts w:ascii="Times New Roman" w:hAnsi="Times New Roman" w:cs="Times New Roman"/>
          <w:sz w:val="24"/>
          <w:szCs w:val="24"/>
        </w:rPr>
        <w:t xml:space="preserve"> panahon.</w:t>
      </w:r>
    </w:p>
    <w:p w:rsidR="002D1023" w:rsidRDefault="002D1023" w:rsidP="00B273D6">
      <w:pPr>
        <w:spacing w:line="240" w:lineRule="auto"/>
        <w:ind w:firstLine="720"/>
        <w:rPr>
          <w:rFonts w:ascii="Times New Roman" w:hAnsi="Times New Roman" w:cs="Times New Roman"/>
          <w:sz w:val="24"/>
          <w:szCs w:val="24"/>
        </w:rPr>
      </w:pPr>
      <w:r>
        <w:rPr>
          <w:rFonts w:ascii="Times New Roman" w:hAnsi="Times New Roman" w:cs="Times New Roman"/>
          <w:sz w:val="24"/>
          <w:szCs w:val="24"/>
        </w:rPr>
        <w:t>“</w:t>
      </w:r>
      <w:r w:rsidR="004D7B0A" w:rsidRPr="004D7B0A">
        <w:rPr>
          <w:rFonts w:ascii="Times New Roman" w:hAnsi="Times New Roman" w:cs="Times New Roman"/>
          <w:sz w:val="24"/>
          <w:szCs w:val="24"/>
        </w:rPr>
        <w:t>Natutunan na rin ng mga kaibigan na hindi kinakailangan na ang pangunahing tinututukan ng pansin sa yugto ng pagpapalawak (o expansion phase) ng bawa’t cycle ng isang program of growth ay laging nakatuon sa parehong layunin</w:t>
      </w:r>
      <w:r w:rsidR="004D7B0A">
        <w:rPr>
          <w:rFonts w:ascii="Times New Roman" w:hAnsi="Times New Roman" w:cs="Times New Roman"/>
          <w:sz w:val="24"/>
          <w:szCs w:val="24"/>
        </w:rPr>
        <w:t>,”</w:t>
      </w:r>
      <w:r w:rsidR="004D7B0A">
        <w:rPr>
          <w:rStyle w:val="EndnoteReference"/>
          <w:rFonts w:ascii="Times New Roman" w:hAnsi="Times New Roman" w:cs="Times New Roman"/>
          <w:sz w:val="24"/>
          <w:szCs w:val="24"/>
        </w:rPr>
        <w:endnoteReference w:id="5"/>
      </w:r>
      <w:r w:rsidR="004D7B0A">
        <w:rPr>
          <w:rFonts w:ascii="Times New Roman" w:hAnsi="Times New Roman" w:cs="Times New Roman"/>
          <w:sz w:val="24"/>
          <w:szCs w:val="24"/>
        </w:rPr>
        <w:t xml:space="preserve"> binanggit ng House of Justice noong Ridván 2013.  “</w:t>
      </w:r>
      <w:r w:rsidR="004D7B0A" w:rsidRPr="004D7B0A">
        <w:rPr>
          <w:rFonts w:ascii="Times New Roman" w:hAnsi="Times New Roman" w:cs="Times New Roman"/>
          <w:sz w:val="24"/>
          <w:szCs w:val="24"/>
        </w:rPr>
        <w:t>Maaaring hingiin ng mga kalagayan na sa isang tanging cycle, halimbawa, na ang pagbibigay-pansin ay unang idako sa pag-anyaya sa mga kaluluwa na tanggapin ang Pananampalataya sa pamamagitan ng matinding mga pagsisikap sa pagtuturo, na isinasagawa ng indibiduwal o nang sama-sama; sa isa pang cycle, maaaring ang pagbibigay-pansin ay itutok sa pagpaparami ng isang tanging core activity.</w:t>
      </w:r>
      <w:r w:rsidR="004D7B0A">
        <w:rPr>
          <w:rFonts w:ascii="Times New Roman" w:hAnsi="Times New Roman" w:cs="Times New Roman"/>
          <w:sz w:val="24"/>
          <w:szCs w:val="24"/>
        </w:rPr>
        <w:t>”</w:t>
      </w:r>
      <w:r w:rsidR="00B57C70">
        <w:rPr>
          <w:rStyle w:val="EndnoteReference"/>
          <w:rFonts w:ascii="Times New Roman" w:hAnsi="Times New Roman" w:cs="Times New Roman"/>
          <w:sz w:val="24"/>
          <w:szCs w:val="24"/>
        </w:rPr>
        <w:endnoteReference w:id="6"/>
      </w:r>
      <w:r w:rsidR="0015579E">
        <w:rPr>
          <w:rFonts w:ascii="Times New Roman" w:hAnsi="Times New Roman" w:cs="Times New Roman"/>
          <w:sz w:val="24"/>
          <w:szCs w:val="24"/>
        </w:rPr>
        <w:t xml:space="preserve"> </w:t>
      </w:r>
      <w:r w:rsidR="00EF13CA">
        <w:rPr>
          <w:rFonts w:ascii="Times New Roman" w:hAnsi="Times New Roman" w:cs="Times New Roman"/>
          <w:sz w:val="24"/>
          <w:szCs w:val="24"/>
        </w:rPr>
        <w:t xml:space="preserve">Kahalintulad nito, ang mga plano para sa yugto ng pagpapalawak ay maaaring magkaiba-iba sang-ayon sa pangangailangan ng isang tanging neighborhood o baryo.  Sa katunayan, kapag marami ang </w:t>
      </w:r>
      <w:r w:rsidR="0015579E">
        <w:rPr>
          <w:rFonts w:ascii="Times New Roman" w:hAnsi="Times New Roman" w:cs="Times New Roman"/>
          <w:sz w:val="24"/>
          <w:szCs w:val="24"/>
        </w:rPr>
        <w:t>mapagkukunang kakayahan</w:t>
      </w:r>
      <w:r w:rsidR="00EF13CA">
        <w:rPr>
          <w:rFonts w:ascii="Times New Roman" w:hAnsi="Times New Roman" w:cs="Times New Roman"/>
          <w:sz w:val="24"/>
          <w:szCs w:val="24"/>
        </w:rPr>
        <w:t>, ang magkakaibang mga grupo ng mga indibiduwal ay maaaring idako</w:t>
      </w:r>
      <w:r w:rsidR="0015579E">
        <w:rPr>
          <w:rFonts w:ascii="Times New Roman" w:hAnsi="Times New Roman" w:cs="Times New Roman"/>
          <w:sz w:val="24"/>
          <w:szCs w:val="24"/>
        </w:rPr>
        <w:t xml:space="preserve"> tungo sa magkakaiba subali’t</w:t>
      </w:r>
      <w:r w:rsidR="00EF13CA">
        <w:rPr>
          <w:rFonts w:ascii="Times New Roman" w:hAnsi="Times New Roman" w:cs="Times New Roman"/>
          <w:sz w:val="24"/>
          <w:szCs w:val="24"/>
        </w:rPr>
        <w:t xml:space="preserve"> nagpupunuan</w:t>
      </w:r>
      <w:r w:rsidR="0015579E">
        <w:rPr>
          <w:rFonts w:ascii="Times New Roman" w:hAnsi="Times New Roman" w:cs="Times New Roman"/>
          <w:sz w:val="24"/>
          <w:szCs w:val="24"/>
        </w:rPr>
        <w:t>g</w:t>
      </w:r>
      <w:r w:rsidR="00EF13CA">
        <w:rPr>
          <w:rFonts w:ascii="Times New Roman" w:hAnsi="Times New Roman" w:cs="Times New Roman"/>
          <w:sz w:val="24"/>
          <w:szCs w:val="24"/>
        </w:rPr>
        <w:t xml:space="preserve"> mga layunin sa loob ng isang yugto ng pagpapalawak.  Sa ganitong paraan, sa loob ng maraming mga cycle, mayroong patuloy na paglaki sa bilang ng mga bagong mananampalataya, </w:t>
      </w:r>
      <w:r w:rsidR="00952104">
        <w:rPr>
          <w:rFonts w:ascii="Times New Roman" w:hAnsi="Times New Roman" w:cs="Times New Roman"/>
          <w:sz w:val="24"/>
          <w:szCs w:val="24"/>
        </w:rPr>
        <w:t xml:space="preserve">ng mga core activity at mga kalahok, at ng yaong </w:t>
      </w:r>
      <w:r w:rsidR="0015579E">
        <w:rPr>
          <w:rFonts w:ascii="Times New Roman" w:hAnsi="Times New Roman" w:cs="Times New Roman"/>
          <w:sz w:val="24"/>
          <w:szCs w:val="24"/>
        </w:rPr>
        <w:t>kapag</w:t>
      </w:r>
      <w:r w:rsidR="00952104">
        <w:rPr>
          <w:rFonts w:ascii="Times New Roman" w:hAnsi="Times New Roman" w:cs="Times New Roman"/>
          <w:sz w:val="24"/>
          <w:szCs w:val="24"/>
        </w:rPr>
        <w:t xml:space="preserve"> sinasamahan ng iba, ay nagagawang palawakin ang saklaw at pagkakahugnay ng gawain ng pagpapalawak at pagpapatatag.</w:t>
      </w:r>
    </w:p>
    <w:p w:rsidR="00952104" w:rsidRDefault="00952104" w:rsidP="00B273D6">
      <w:pPr>
        <w:spacing w:line="240" w:lineRule="auto"/>
        <w:ind w:firstLine="720"/>
        <w:rPr>
          <w:rFonts w:ascii="Times New Roman" w:hAnsi="Times New Roman" w:cs="Times New Roman"/>
          <w:sz w:val="24"/>
          <w:szCs w:val="24"/>
        </w:rPr>
      </w:pPr>
      <w:r>
        <w:rPr>
          <w:rFonts w:ascii="Times New Roman" w:hAnsi="Times New Roman" w:cs="Times New Roman"/>
          <w:sz w:val="24"/>
          <w:szCs w:val="24"/>
        </w:rPr>
        <w:t>Habang sumusulong ang proseso ng pagsulong, natural lamang na “</w:t>
      </w:r>
      <w:r w:rsidRPr="00952104">
        <w:rPr>
          <w:rFonts w:ascii="Times New Roman" w:hAnsi="Times New Roman" w:cs="Times New Roman"/>
          <w:sz w:val="24"/>
          <w:szCs w:val="24"/>
        </w:rPr>
        <w:t>na kapag may bagong gawain na ipinakikilala ito ay nangangailangan ng natatanging pansin sa loob ng ilang panahon</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7"/>
      </w:r>
      <w:r>
        <w:rPr>
          <w:rFonts w:ascii="Times New Roman" w:hAnsi="Times New Roman" w:cs="Times New Roman"/>
          <w:sz w:val="24"/>
          <w:szCs w:val="24"/>
        </w:rPr>
        <w:t xml:space="preserve">  Subali’t, idinagdag ng House of Justice, “</w:t>
      </w:r>
      <w:r w:rsidRPr="00952104">
        <w:rPr>
          <w:rFonts w:ascii="Times New Roman" w:hAnsi="Times New Roman" w:cs="Times New Roman"/>
          <w:sz w:val="24"/>
          <w:szCs w:val="24"/>
        </w:rPr>
        <w:t xml:space="preserve">hindi nito binabawasan sa anumang paraan </w:t>
      </w:r>
      <w:r w:rsidR="0015579E">
        <w:rPr>
          <w:rFonts w:ascii="Times New Roman" w:hAnsi="Times New Roman" w:cs="Times New Roman"/>
          <w:sz w:val="24"/>
          <w:szCs w:val="24"/>
        </w:rPr>
        <w:t xml:space="preserve"> </w:t>
      </w:r>
      <w:r w:rsidRPr="00952104">
        <w:rPr>
          <w:rFonts w:ascii="Times New Roman" w:hAnsi="Times New Roman" w:cs="Times New Roman"/>
          <w:sz w:val="24"/>
          <w:szCs w:val="24"/>
        </w:rPr>
        <w:t>ang kahalagahan ng iba pang mga aspeto ng kanilang mga pagsisikap sa pagtatatag ng pamayanan.</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8"/>
      </w:r>
      <w:r>
        <w:rPr>
          <w:rFonts w:ascii="Times New Roman" w:hAnsi="Times New Roman" w:cs="Times New Roman"/>
          <w:sz w:val="24"/>
          <w:szCs w:val="24"/>
        </w:rPr>
        <w:t xml:space="preserve">  Ang kakayahang maglaan ng mga yaman sa bagong mga elemento na ipinakikilala sa sunod-sunod na mga mensahe mula sa House of Justice, samantalang hindi binabago ang </w:t>
      </w:r>
      <w:r w:rsidR="0015579E">
        <w:rPr>
          <w:rFonts w:ascii="Times New Roman" w:hAnsi="Times New Roman" w:cs="Times New Roman"/>
          <w:sz w:val="24"/>
          <w:szCs w:val="24"/>
        </w:rPr>
        <w:t>binibigyan ng pagpapahalaga</w:t>
      </w:r>
      <w:r>
        <w:rPr>
          <w:rFonts w:ascii="Times New Roman" w:hAnsi="Times New Roman" w:cs="Times New Roman"/>
          <w:sz w:val="24"/>
          <w:szCs w:val="24"/>
        </w:rPr>
        <w:t xml:space="preserve"> ng </w:t>
      </w:r>
      <w:r w:rsidR="000C65D9">
        <w:rPr>
          <w:rFonts w:ascii="Times New Roman" w:hAnsi="Times New Roman" w:cs="Times New Roman"/>
          <w:sz w:val="24"/>
          <w:szCs w:val="24"/>
        </w:rPr>
        <w:t xml:space="preserve">lahat ng </w:t>
      </w:r>
      <w:r>
        <w:rPr>
          <w:rFonts w:ascii="Times New Roman" w:hAnsi="Times New Roman" w:cs="Times New Roman"/>
          <w:sz w:val="24"/>
          <w:szCs w:val="24"/>
        </w:rPr>
        <w:t xml:space="preserve">mga </w:t>
      </w:r>
      <w:r w:rsidR="000C65D9">
        <w:rPr>
          <w:rFonts w:ascii="Times New Roman" w:hAnsi="Times New Roman" w:cs="Times New Roman"/>
          <w:sz w:val="24"/>
          <w:szCs w:val="24"/>
        </w:rPr>
        <w:t>tumutulong sa Plano, ay nagbibigay-daan sa mga kaibigan sa pinakamaunlad na mga cluster upang sumulong tungo sa “</w:t>
      </w:r>
      <w:r w:rsidR="000C65D9" w:rsidRPr="000C65D9">
        <w:rPr>
          <w:rFonts w:ascii="Times New Roman" w:hAnsi="Times New Roman" w:cs="Times New Roman"/>
          <w:sz w:val="24"/>
          <w:szCs w:val="24"/>
        </w:rPr>
        <w:t xml:space="preserve">matagal nang minimithing hangarin ng pakikilahok ng lahat sa mga </w:t>
      </w:r>
      <w:r w:rsidR="000C65D9">
        <w:rPr>
          <w:rFonts w:ascii="Times New Roman" w:hAnsi="Times New Roman" w:cs="Times New Roman"/>
          <w:sz w:val="24"/>
          <w:szCs w:val="24"/>
        </w:rPr>
        <w:t xml:space="preserve">gawain </w:t>
      </w:r>
      <w:r w:rsidR="000C65D9" w:rsidRPr="000C65D9">
        <w:rPr>
          <w:rFonts w:ascii="Times New Roman" w:hAnsi="Times New Roman" w:cs="Times New Roman"/>
          <w:sz w:val="24"/>
          <w:szCs w:val="24"/>
        </w:rPr>
        <w:t>ng Pananampalataya</w:t>
      </w:r>
      <w:r w:rsidR="000C65D9">
        <w:rPr>
          <w:rFonts w:ascii="Times New Roman" w:hAnsi="Times New Roman" w:cs="Times New Roman"/>
          <w:sz w:val="24"/>
          <w:szCs w:val="24"/>
        </w:rPr>
        <w:t>”.</w:t>
      </w:r>
      <w:r w:rsidR="000C65D9">
        <w:rPr>
          <w:rStyle w:val="EndnoteReference"/>
          <w:rFonts w:ascii="Times New Roman" w:hAnsi="Times New Roman" w:cs="Times New Roman"/>
          <w:sz w:val="24"/>
          <w:szCs w:val="24"/>
        </w:rPr>
        <w:endnoteReference w:id="9"/>
      </w:r>
    </w:p>
    <w:p w:rsidR="00EC1A9E" w:rsidRDefault="00EC1A9E" w:rsidP="00B273D6">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Ang bunga ng lahat ng mga isinasaalang-alang na </w:t>
      </w:r>
      <w:r w:rsidR="0054458B">
        <w:rPr>
          <w:rFonts w:ascii="Times New Roman" w:hAnsi="Times New Roman" w:cs="Times New Roman"/>
          <w:sz w:val="24"/>
          <w:szCs w:val="24"/>
        </w:rPr>
        <w:t>i</w:t>
      </w:r>
      <w:r>
        <w:rPr>
          <w:rFonts w:ascii="Times New Roman" w:hAnsi="Times New Roman" w:cs="Times New Roman"/>
          <w:sz w:val="24"/>
          <w:szCs w:val="24"/>
        </w:rPr>
        <w:t>to ay isang tatlong-buwan na panahon na puspos ng isang ha</w:t>
      </w:r>
      <w:r w:rsidR="006367DA">
        <w:rPr>
          <w:rFonts w:ascii="Times New Roman" w:hAnsi="Times New Roman" w:cs="Times New Roman"/>
          <w:sz w:val="24"/>
          <w:szCs w:val="24"/>
        </w:rPr>
        <w:t>nay ng masisigla, magkakaiba</w:t>
      </w:r>
      <w:r>
        <w:rPr>
          <w:rFonts w:ascii="Times New Roman" w:hAnsi="Times New Roman" w:cs="Times New Roman"/>
          <w:sz w:val="24"/>
          <w:szCs w:val="24"/>
        </w:rPr>
        <w:t xml:space="preserve"> at mahusay na pinagtutugman</w:t>
      </w:r>
      <w:r w:rsidR="006367DA">
        <w:rPr>
          <w:rFonts w:ascii="Times New Roman" w:hAnsi="Times New Roman" w:cs="Times New Roman"/>
          <w:sz w:val="24"/>
          <w:szCs w:val="24"/>
        </w:rPr>
        <w:t>g</w:t>
      </w:r>
      <w:r>
        <w:rPr>
          <w:rFonts w:ascii="Times New Roman" w:hAnsi="Times New Roman" w:cs="Times New Roman"/>
          <w:sz w:val="24"/>
          <w:szCs w:val="24"/>
        </w:rPr>
        <w:t xml:space="preserve"> mga gawain.  </w:t>
      </w:r>
      <w:r w:rsidR="0054458B">
        <w:rPr>
          <w:rFonts w:ascii="Times New Roman" w:hAnsi="Times New Roman" w:cs="Times New Roman"/>
          <w:sz w:val="24"/>
          <w:szCs w:val="24"/>
        </w:rPr>
        <w:t xml:space="preserve">At kahit na ang tulin ng pagsulong ay maaaring magkaiba-iba sa iba’t-ibang lugar batay sa mga kalagayan ng magkakaibang mga populasyon, ang cycle ay natatangi </w:t>
      </w:r>
      <w:r w:rsidR="006367DA">
        <w:rPr>
          <w:rFonts w:ascii="Times New Roman" w:hAnsi="Times New Roman" w:cs="Times New Roman"/>
          <w:sz w:val="24"/>
          <w:szCs w:val="24"/>
        </w:rPr>
        <w:t>dahilan sa</w:t>
      </w:r>
      <w:r w:rsidR="0054458B">
        <w:rPr>
          <w:rFonts w:ascii="Times New Roman" w:hAnsi="Times New Roman" w:cs="Times New Roman"/>
          <w:sz w:val="24"/>
          <w:szCs w:val="24"/>
        </w:rPr>
        <w:t xml:space="preserve"> isang </w:t>
      </w:r>
      <w:r w:rsidR="006367DA">
        <w:rPr>
          <w:rFonts w:ascii="Times New Roman" w:hAnsi="Times New Roman" w:cs="Times New Roman"/>
          <w:sz w:val="24"/>
          <w:szCs w:val="24"/>
        </w:rPr>
        <w:t xml:space="preserve">espiritu </w:t>
      </w:r>
      <w:r w:rsidR="0054458B">
        <w:rPr>
          <w:rFonts w:ascii="Times New Roman" w:hAnsi="Times New Roman" w:cs="Times New Roman"/>
          <w:sz w:val="24"/>
          <w:szCs w:val="24"/>
        </w:rPr>
        <w:t xml:space="preserve">ng pagkakaisa at </w:t>
      </w:r>
      <w:r w:rsidR="006367DA">
        <w:rPr>
          <w:rFonts w:ascii="Times New Roman" w:hAnsi="Times New Roman" w:cs="Times New Roman"/>
          <w:sz w:val="24"/>
          <w:szCs w:val="24"/>
        </w:rPr>
        <w:t xml:space="preserve">isang damdamin </w:t>
      </w:r>
      <w:r w:rsidR="0054458B">
        <w:rPr>
          <w:rFonts w:ascii="Times New Roman" w:hAnsi="Times New Roman" w:cs="Times New Roman"/>
          <w:sz w:val="24"/>
          <w:szCs w:val="24"/>
        </w:rPr>
        <w:t>ng nagkakaisang layunin ng mga kaibigan sa buong cluster.  Ang mahalagang maunawaan ay ang gayong puspos ng pangako na paraan ng pagkilos a</w:t>
      </w:r>
      <w:r w:rsidR="00560039">
        <w:rPr>
          <w:rFonts w:ascii="Times New Roman" w:hAnsi="Times New Roman" w:cs="Times New Roman"/>
          <w:sz w:val="24"/>
          <w:szCs w:val="24"/>
        </w:rPr>
        <w:t>y maaari lamang mapanatili kung</w:t>
      </w:r>
      <w:r w:rsidR="0054458B">
        <w:rPr>
          <w:rFonts w:ascii="Times New Roman" w:hAnsi="Times New Roman" w:cs="Times New Roman"/>
          <w:sz w:val="24"/>
          <w:szCs w:val="24"/>
        </w:rPr>
        <w:t xml:space="preserve"> ang lahat, sa isang mapagkumbabang gawi ng pagsisikap </w:t>
      </w:r>
      <w:r w:rsidR="00560039">
        <w:rPr>
          <w:rFonts w:ascii="Times New Roman" w:hAnsi="Times New Roman" w:cs="Times New Roman"/>
          <w:sz w:val="24"/>
          <w:szCs w:val="24"/>
        </w:rPr>
        <w:t xml:space="preserve">na </w:t>
      </w:r>
      <w:r w:rsidR="0054458B">
        <w:rPr>
          <w:rFonts w:ascii="Times New Roman" w:hAnsi="Times New Roman" w:cs="Times New Roman"/>
          <w:sz w:val="24"/>
          <w:szCs w:val="24"/>
        </w:rPr>
        <w:t>matuto, at maging anupaman ang saklaw ng kanyang gawain, ay nag-aal</w:t>
      </w:r>
      <w:r w:rsidR="00560039">
        <w:rPr>
          <w:rFonts w:ascii="Times New Roman" w:hAnsi="Times New Roman" w:cs="Times New Roman"/>
          <w:sz w:val="24"/>
          <w:szCs w:val="24"/>
        </w:rPr>
        <w:t>ay ng walang-pasubaling pag</w:t>
      </w:r>
      <w:r w:rsidR="0054458B">
        <w:rPr>
          <w:rFonts w:ascii="Times New Roman" w:hAnsi="Times New Roman" w:cs="Times New Roman"/>
          <w:sz w:val="24"/>
          <w:szCs w:val="24"/>
        </w:rPr>
        <w:t xml:space="preserve">tangkilik, sa </w:t>
      </w:r>
      <w:r w:rsidR="005729AF">
        <w:rPr>
          <w:rFonts w:ascii="Times New Roman" w:hAnsi="Times New Roman" w:cs="Times New Roman"/>
          <w:sz w:val="24"/>
          <w:szCs w:val="24"/>
        </w:rPr>
        <w:t xml:space="preserve">gawa at sa salita, sa bawa’t ibang kaluluwa na nagpupunyagi sa banal na ubasan.  “Ang lahat ay dapat maging tulad ng mga pakpak upang patuloy na </w:t>
      </w:r>
      <w:r w:rsidR="00560039">
        <w:rPr>
          <w:rFonts w:ascii="Times New Roman" w:hAnsi="Times New Roman" w:cs="Times New Roman"/>
          <w:sz w:val="24"/>
          <w:szCs w:val="24"/>
        </w:rPr>
        <w:t>ma</w:t>
      </w:r>
      <w:r w:rsidR="005729AF">
        <w:rPr>
          <w:rFonts w:ascii="Times New Roman" w:hAnsi="Times New Roman" w:cs="Times New Roman"/>
          <w:sz w:val="24"/>
          <w:szCs w:val="24"/>
        </w:rPr>
        <w:t>itaas ang isa’t-isa,”</w:t>
      </w:r>
      <w:r w:rsidR="005729AF">
        <w:rPr>
          <w:rStyle w:val="EndnoteReference"/>
          <w:rFonts w:ascii="Times New Roman" w:hAnsi="Times New Roman" w:cs="Times New Roman"/>
          <w:sz w:val="24"/>
          <w:szCs w:val="24"/>
        </w:rPr>
        <w:endnoteReference w:id="10"/>
      </w:r>
      <w:r w:rsidR="005729AF">
        <w:rPr>
          <w:rFonts w:ascii="Times New Roman" w:hAnsi="Times New Roman" w:cs="Times New Roman"/>
          <w:sz w:val="24"/>
          <w:szCs w:val="24"/>
        </w:rPr>
        <w:t xml:space="preserve"> sinabi ni Bahá’u’lláh.</w:t>
      </w:r>
    </w:p>
    <w:p w:rsidR="005729AF" w:rsidRDefault="005729AF" w:rsidP="00B273D6">
      <w:pPr>
        <w:pStyle w:val="ListParagraph"/>
        <w:spacing w:line="240" w:lineRule="auto"/>
        <w:ind w:left="1080"/>
        <w:contextualSpacing w:val="0"/>
        <w:rPr>
          <w:rFonts w:ascii="Times New Roman" w:hAnsi="Times New Roman" w:cs="Times New Roman"/>
          <w:sz w:val="24"/>
          <w:szCs w:val="24"/>
        </w:rPr>
      </w:pPr>
    </w:p>
    <w:p w:rsidR="00BC4126" w:rsidRPr="005729AF" w:rsidRDefault="00BC4126" w:rsidP="00B273D6">
      <w:pPr>
        <w:pStyle w:val="ListParagraph"/>
        <w:numPr>
          <w:ilvl w:val="1"/>
          <w:numId w:val="4"/>
        </w:numPr>
        <w:spacing w:line="240" w:lineRule="auto"/>
        <w:ind w:hanging="720"/>
        <w:contextualSpacing w:val="0"/>
        <w:rPr>
          <w:rFonts w:ascii="Times New Roman" w:hAnsi="Times New Roman" w:cs="Times New Roman"/>
          <w:b/>
          <w:sz w:val="24"/>
          <w:szCs w:val="24"/>
        </w:rPr>
      </w:pPr>
      <w:r w:rsidRPr="005729AF">
        <w:rPr>
          <w:rFonts w:ascii="Times New Roman" w:hAnsi="Times New Roman" w:cs="Times New Roman"/>
          <w:b/>
          <w:sz w:val="24"/>
          <w:szCs w:val="24"/>
        </w:rPr>
        <w:t>Paglitaw ng Isang Mahusay na Naitatag na Proseso ng Edukasyon</w:t>
      </w:r>
    </w:p>
    <w:p w:rsidR="00B273D6" w:rsidRDefault="00B273D6" w:rsidP="00471C79">
      <w:pPr>
        <w:spacing w:after="0" w:line="240" w:lineRule="auto"/>
        <w:ind w:left="360"/>
        <w:rPr>
          <w:rFonts w:ascii="Times New Roman" w:hAnsi="Times New Roman" w:cs="Times New Roman"/>
          <w:sz w:val="24"/>
          <w:szCs w:val="24"/>
        </w:rPr>
      </w:pPr>
    </w:p>
    <w:p w:rsidR="005729AF" w:rsidRDefault="00486CA7" w:rsidP="00B273D6">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Ang pangalawang </w:t>
      </w:r>
      <w:r w:rsidR="0028721B">
        <w:rPr>
          <w:rFonts w:ascii="Times New Roman" w:hAnsi="Times New Roman" w:cs="Times New Roman"/>
          <w:sz w:val="24"/>
          <w:szCs w:val="24"/>
        </w:rPr>
        <w:t>pananaw na kung saan m</w:t>
      </w:r>
      <w:r w:rsidR="00560039">
        <w:rPr>
          <w:rFonts w:ascii="Times New Roman" w:hAnsi="Times New Roman" w:cs="Times New Roman"/>
          <w:sz w:val="24"/>
          <w:szCs w:val="24"/>
        </w:rPr>
        <w:t>a</w:t>
      </w:r>
      <w:r w:rsidR="0028721B">
        <w:rPr>
          <w:rFonts w:ascii="Times New Roman" w:hAnsi="Times New Roman" w:cs="Times New Roman"/>
          <w:sz w:val="24"/>
          <w:szCs w:val="24"/>
        </w:rPr>
        <w:t>aaring tingnan ang paraan ng pagkilos sa isang cluster ay bilang isang proseso ng edukasyon na may tatlong natatanging yugto, “</w:t>
      </w:r>
      <w:r w:rsidR="0028721B" w:rsidRPr="0028721B">
        <w:rPr>
          <w:rFonts w:ascii="Times New Roman" w:hAnsi="Times New Roman" w:cs="Times New Roman"/>
          <w:sz w:val="24"/>
          <w:szCs w:val="24"/>
        </w:rPr>
        <w:t>ang una ay para sa</w:t>
      </w:r>
      <w:r w:rsidR="00560039">
        <w:rPr>
          <w:rFonts w:ascii="Times New Roman" w:hAnsi="Times New Roman" w:cs="Times New Roman"/>
          <w:sz w:val="24"/>
          <w:szCs w:val="24"/>
        </w:rPr>
        <w:t xml:space="preserve"> </w:t>
      </w:r>
      <w:r w:rsidR="0028721B" w:rsidRPr="0028721B">
        <w:rPr>
          <w:rFonts w:ascii="Times New Roman" w:hAnsi="Times New Roman" w:cs="Times New Roman"/>
          <w:sz w:val="24"/>
          <w:szCs w:val="24"/>
        </w:rPr>
        <w:t>pinakabatang mga kasapi ng pamayanan, ang pangalawa ay para sa mga nasa mapanghamon</w:t>
      </w:r>
      <w:r w:rsidR="00560039">
        <w:rPr>
          <w:rFonts w:ascii="Times New Roman" w:hAnsi="Times New Roman" w:cs="Times New Roman"/>
          <w:sz w:val="24"/>
          <w:szCs w:val="24"/>
        </w:rPr>
        <w:t>g</w:t>
      </w:r>
      <w:r w:rsidR="0028721B" w:rsidRPr="0028721B">
        <w:rPr>
          <w:rFonts w:ascii="Times New Roman" w:hAnsi="Times New Roman" w:cs="Times New Roman"/>
          <w:sz w:val="24"/>
          <w:szCs w:val="24"/>
        </w:rPr>
        <w:t xml:space="preserve"> mga taon ng pagbabagong-kalagayan, at ang pangatlo ay para sa mga kabataan at mga nasa</w:t>
      </w:r>
      <w:r w:rsidR="00560039">
        <w:rPr>
          <w:rFonts w:ascii="Times New Roman" w:hAnsi="Times New Roman" w:cs="Times New Roman"/>
          <w:sz w:val="24"/>
          <w:szCs w:val="24"/>
        </w:rPr>
        <w:t xml:space="preserve"> </w:t>
      </w:r>
      <w:r w:rsidR="0028721B" w:rsidRPr="0028721B">
        <w:rPr>
          <w:rFonts w:ascii="Times New Roman" w:hAnsi="Times New Roman" w:cs="Times New Roman"/>
          <w:sz w:val="24"/>
          <w:szCs w:val="24"/>
        </w:rPr>
        <w:t>hustong gulang</w:t>
      </w:r>
      <w:r w:rsidR="0028721B">
        <w:rPr>
          <w:rFonts w:ascii="Times New Roman" w:hAnsi="Times New Roman" w:cs="Times New Roman"/>
          <w:sz w:val="24"/>
          <w:szCs w:val="24"/>
        </w:rPr>
        <w:t>”.</w:t>
      </w:r>
      <w:r w:rsidR="0028721B">
        <w:rPr>
          <w:rStyle w:val="EndnoteReference"/>
          <w:rFonts w:ascii="Times New Roman" w:hAnsi="Times New Roman" w:cs="Times New Roman"/>
          <w:sz w:val="24"/>
          <w:szCs w:val="24"/>
        </w:rPr>
        <w:endnoteReference w:id="11"/>
      </w:r>
      <w:r w:rsidR="0028721B">
        <w:rPr>
          <w:rFonts w:ascii="Times New Roman" w:hAnsi="Times New Roman" w:cs="Times New Roman"/>
          <w:sz w:val="24"/>
          <w:szCs w:val="24"/>
        </w:rPr>
        <w:t xml:space="preserve">  Ipinakikita ng pinakamaunlad na mga clus</w:t>
      </w:r>
      <w:r w:rsidR="00DD1232">
        <w:rPr>
          <w:rFonts w:ascii="Times New Roman" w:hAnsi="Times New Roman" w:cs="Times New Roman"/>
          <w:sz w:val="24"/>
          <w:szCs w:val="24"/>
        </w:rPr>
        <w:t>ter kapwa ang napakalaking kahalagahan</w:t>
      </w:r>
      <w:r w:rsidR="0028721B">
        <w:rPr>
          <w:rFonts w:ascii="Times New Roman" w:hAnsi="Times New Roman" w:cs="Times New Roman"/>
          <w:sz w:val="24"/>
          <w:szCs w:val="24"/>
        </w:rPr>
        <w:t xml:space="preserve"> na maaaring matamo ng gayong pagsisikap at ang pagkakahugnay na nilalaman nito.  Sa Lubumbashi cluster ng Democratic Republic of the Congo, halimbawa, ang proseso ng edukasyon ay naglilingkod na ngayon sa mahigit-kumulang</w:t>
      </w:r>
      <w:r w:rsidR="00DD1232">
        <w:rPr>
          <w:rFonts w:ascii="Times New Roman" w:hAnsi="Times New Roman" w:cs="Times New Roman"/>
          <w:sz w:val="24"/>
          <w:szCs w:val="24"/>
        </w:rPr>
        <w:t xml:space="preserve"> na</w:t>
      </w:r>
      <w:r w:rsidR="0028721B">
        <w:rPr>
          <w:rFonts w:ascii="Times New Roman" w:hAnsi="Times New Roman" w:cs="Times New Roman"/>
          <w:sz w:val="24"/>
          <w:szCs w:val="24"/>
        </w:rPr>
        <w:t xml:space="preserve"> 6,000 katao, kabilang ang mga 3,500 bata, 2,200 junior youth, at daan-daang mga kabataan at mga nasa hustong gulang na nasa mga study circles, </w:t>
      </w:r>
      <w:r w:rsidR="00DD1232">
        <w:rPr>
          <w:rFonts w:ascii="Times New Roman" w:hAnsi="Times New Roman" w:cs="Times New Roman"/>
          <w:sz w:val="24"/>
          <w:szCs w:val="24"/>
        </w:rPr>
        <w:t>k</w:t>
      </w:r>
      <w:r w:rsidR="0028721B">
        <w:rPr>
          <w:rFonts w:ascii="Times New Roman" w:hAnsi="Times New Roman" w:cs="Times New Roman"/>
          <w:sz w:val="24"/>
          <w:szCs w:val="24"/>
        </w:rPr>
        <w:t xml:space="preserve">ahat ay itinataguyod </w:t>
      </w:r>
      <w:r w:rsidR="00DD1232">
        <w:rPr>
          <w:rFonts w:ascii="Times New Roman" w:hAnsi="Times New Roman" w:cs="Times New Roman"/>
          <w:sz w:val="24"/>
          <w:szCs w:val="24"/>
        </w:rPr>
        <w:t>a</w:t>
      </w:r>
      <w:r w:rsidR="0028721B">
        <w:rPr>
          <w:rFonts w:ascii="Times New Roman" w:hAnsi="Times New Roman" w:cs="Times New Roman"/>
          <w:sz w:val="24"/>
          <w:szCs w:val="24"/>
        </w:rPr>
        <w:t>ng isang masusing pamamaraan na lumilikha at inilalagay sa sistema ang kaalaman at pinagtutugma-tugma ang mga pagsisikap ng dose-dosenang mga tutor, mga animator, at mga guro ng children’s class.</w:t>
      </w:r>
    </w:p>
    <w:p w:rsidR="0028721B" w:rsidRDefault="0028721B" w:rsidP="00B273D6">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Sa maraming bahagi ng daigdig, madali-daling </w:t>
      </w:r>
      <w:r w:rsidR="00DD1232">
        <w:rPr>
          <w:rFonts w:ascii="Times New Roman" w:hAnsi="Times New Roman" w:cs="Times New Roman"/>
          <w:sz w:val="24"/>
          <w:szCs w:val="24"/>
        </w:rPr>
        <w:t>mahikayat</w:t>
      </w:r>
      <w:r>
        <w:rPr>
          <w:rFonts w:ascii="Times New Roman" w:hAnsi="Times New Roman" w:cs="Times New Roman"/>
          <w:sz w:val="24"/>
          <w:szCs w:val="24"/>
        </w:rPr>
        <w:t xml:space="preserve"> ang mga bata mula sa higit na malawak na lipunan upang sumali sa mga klase ng Bahá’í, at </w:t>
      </w:r>
      <w:r w:rsidR="008F16FC">
        <w:rPr>
          <w:rFonts w:ascii="Times New Roman" w:hAnsi="Times New Roman" w:cs="Times New Roman"/>
          <w:sz w:val="24"/>
          <w:szCs w:val="24"/>
        </w:rPr>
        <w:t>tinatanggap nang madali</w:t>
      </w:r>
      <w:r>
        <w:rPr>
          <w:rFonts w:ascii="Times New Roman" w:hAnsi="Times New Roman" w:cs="Times New Roman"/>
          <w:sz w:val="24"/>
          <w:szCs w:val="24"/>
        </w:rPr>
        <w:t xml:space="preserve"> ng mga magulang ang nakabubuting impluwensiya ng espirituwal at moral na edukasyon sa mga saloobin at </w:t>
      </w:r>
      <w:r w:rsidR="00DD1232">
        <w:rPr>
          <w:rFonts w:ascii="Times New Roman" w:hAnsi="Times New Roman" w:cs="Times New Roman"/>
          <w:sz w:val="24"/>
          <w:szCs w:val="24"/>
        </w:rPr>
        <w:t>mga asal ng kanilang mga anak</w:t>
      </w:r>
      <w:r>
        <w:rPr>
          <w:rFonts w:ascii="Times New Roman" w:hAnsi="Times New Roman" w:cs="Times New Roman"/>
          <w:sz w:val="24"/>
          <w:szCs w:val="24"/>
        </w:rPr>
        <w:t>. Ang hamon na mahigpit na hinaharap ngayon ng mga training institute sa pinakamaunlad na mga cluster ay ang</w:t>
      </w:r>
      <w:r w:rsidR="00E32144">
        <w:rPr>
          <w:rFonts w:ascii="Times New Roman" w:hAnsi="Times New Roman" w:cs="Times New Roman"/>
          <w:sz w:val="24"/>
          <w:szCs w:val="24"/>
        </w:rPr>
        <w:t xml:space="preserve"> ilagay sa sistema ang pagsisikap at lumikha ng namamalaging sistema para sa espirituwal na edukasyon ng mga bata.  </w:t>
      </w:r>
      <w:r w:rsidR="00C50C82">
        <w:rPr>
          <w:rFonts w:ascii="Times New Roman" w:hAnsi="Times New Roman" w:cs="Times New Roman"/>
          <w:sz w:val="24"/>
          <w:szCs w:val="24"/>
        </w:rPr>
        <w:t>Sinabi ng House of Justice, “</w:t>
      </w:r>
      <w:r w:rsidR="00C50C82" w:rsidRPr="00C50C82">
        <w:rPr>
          <w:rFonts w:ascii="Times New Roman" w:hAnsi="Times New Roman" w:cs="Times New Roman"/>
          <w:sz w:val="24"/>
          <w:szCs w:val="24"/>
        </w:rPr>
        <w:t>Kabilang sa hanay ng mga katanungan na hinaharap ngayon ng bawa't training institute,</w:t>
      </w:r>
      <w:r w:rsidR="008F16FC">
        <w:rPr>
          <w:rFonts w:ascii="Times New Roman" w:hAnsi="Times New Roman" w:cs="Times New Roman"/>
          <w:sz w:val="24"/>
          <w:szCs w:val="24"/>
        </w:rPr>
        <w:t xml:space="preserve"> </w:t>
      </w:r>
      <w:r w:rsidR="00C50C82" w:rsidRPr="00C50C82">
        <w:rPr>
          <w:rFonts w:ascii="Times New Roman" w:hAnsi="Times New Roman" w:cs="Times New Roman"/>
          <w:sz w:val="24"/>
          <w:szCs w:val="24"/>
        </w:rPr>
        <w:t>ang isa ay lubhang kailangang harapin kaagad: paano pakikilusin ang sapat na bilang ng mga</w:t>
      </w:r>
      <w:r w:rsidR="008F16FC">
        <w:rPr>
          <w:rFonts w:ascii="Times New Roman" w:hAnsi="Times New Roman" w:cs="Times New Roman"/>
          <w:sz w:val="24"/>
          <w:szCs w:val="24"/>
        </w:rPr>
        <w:t xml:space="preserve"> </w:t>
      </w:r>
      <w:r w:rsidR="00C50C82" w:rsidRPr="00C50C82">
        <w:rPr>
          <w:rFonts w:ascii="Times New Roman" w:hAnsi="Times New Roman" w:cs="Times New Roman"/>
          <w:sz w:val="24"/>
          <w:szCs w:val="24"/>
        </w:rPr>
        <w:t>guro ng children's class para sa sunod-sunod na mga baitang, at sa pagpapatuloy nito, ng mga</w:t>
      </w:r>
      <w:r w:rsidR="008F16FC">
        <w:rPr>
          <w:rFonts w:ascii="Times New Roman" w:hAnsi="Times New Roman" w:cs="Times New Roman"/>
          <w:sz w:val="24"/>
          <w:szCs w:val="24"/>
        </w:rPr>
        <w:t xml:space="preserve"> </w:t>
      </w:r>
      <w:r w:rsidR="00C50C82" w:rsidRPr="00C50C82">
        <w:rPr>
          <w:rFonts w:ascii="Times New Roman" w:hAnsi="Times New Roman" w:cs="Times New Roman"/>
          <w:sz w:val="24"/>
          <w:szCs w:val="24"/>
        </w:rPr>
        <w:t>tutor na makabubuo ng mga grupo upang pag-aralan ang kinakailangang mga kurso.</w:t>
      </w:r>
      <w:r w:rsidR="00C50C82">
        <w:rPr>
          <w:rFonts w:ascii="Times New Roman" w:hAnsi="Times New Roman" w:cs="Times New Roman"/>
          <w:sz w:val="24"/>
          <w:szCs w:val="24"/>
        </w:rPr>
        <w:t>”</w:t>
      </w:r>
      <w:r w:rsidR="00C50C82">
        <w:rPr>
          <w:rStyle w:val="EndnoteReference"/>
          <w:rFonts w:ascii="Times New Roman" w:hAnsi="Times New Roman" w:cs="Times New Roman"/>
          <w:sz w:val="24"/>
          <w:szCs w:val="24"/>
        </w:rPr>
        <w:endnoteReference w:id="12"/>
      </w:r>
      <w:r w:rsidR="005C05B8">
        <w:rPr>
          <w:rFonts w:ascii="Times New Roman" w:hAnsi="Times New Roman" w:cs="Times New Roman"/>
          <w:sz w:val="24"/>
          <w:szCs w:val="24"/>
        </w:rPr>
        <w:t xml:space="preserve">  Ang  napakalaking </w:t>
      </w:r>
      <w:r w:rsidR="00677054">
        <w:rPr>
          <w:rFonts w:ascii="Times New Roman" w:hAnsi="Times New Roman" w:cs="Times New Roman"/>
          <w:sz w:val="24"/>
          <w:szCs w:val="24"/>
        </w:rPr>
        <w:t>hamon upang ma</w:t>
      </w:r>
      <w:r w:rsidR="005C05B8">
        <w:rPr>
          <w:rFonts w:ascii="Times New Roman" w:hAnsi="Times New Roman" w:cs="Times New Roman"/>
          <w:sz w:val="24"/>
          <w:szCs w:val="24"/>
        </w:rPr>
        <w:t>tamo</w:t>
      </w:r>
      <w:r w:rsidR="00677054">
        <w:rPr>
          <w:rFonts w:ascii="Times New Roman" w:hAnsi="Times New Roman" w:cs="Times New Roman"/>
          <w:sz w:val="24"/>
          <w:szCs w:val="24"/>
        </w:rPr>
        <w:t xml:space="preserve"> ito ay </w:t>
      </w:r>
      <w:r w:rsidR="005C05B8">
        <w:rPr>
          <w:rFonts w:ascii="Times New Roman" w:hAnsi="Times New Roman" w:cs="Times New Roman"/>
          <w:sz w:val="24"/>
          <w:szCs w:val="24"/>
        </w:rPr>
        <w:t>tinatanggap</w:t>
      </w:r>
      <w:r w:rsidR="00677054">
        <w:rPr>
          <w:rFonts w:ascii="Times New Roman" w:hAnsi="Times New Roman" w:cs="Times New Roman"/>
          <w:sz w:val="24"/>
          <w:szCs w:val="24"/>
        </w:rPr>
        <w:t xml:space="preserve">. </w:t>
      </w:r>
      <w:r w:rsidR="005C05B8">
        <w:rPr>
          <w:rFonts w:ascii="Times New Roman" w:hAnsi="Times New Roman" w:cs="Times New Roman"/>
          <w:sz w:val="24"/>
          <w:szCs w:val="24"/>
        </w:rPr>
        <w:t xml:space="preserve"> </w:t>
      </w:r>
      <w:r w:rsidR="00677054">
        <w:rPr>
          <w:rFonts w:ascii="Times New Roman" w:hAnsi="Times New Roman" w:cs="Times New Roman"/>
          <w:sz w:val="24"/>
          <w:szCs w:val="24"/>
        </w:rPr>
        <w:t xml:space="preserve">Hindi lamang nagdaraos ng mga kurso para </w:t>
      </w:r>
      <w:r w:rsidR="003F1353">
        <w:rPr>
          <w:rFonts w:ascii="Times New Roman" w:hAnsi="Times New Roman" w:cs="Times New Roman"/>
          <w:sz w:val="24"/>
          <w:szCs w:val="24"/>
        </w:rPr>
        <w:t xml:space="preserve">sa pagsasanay ng mga guro para sa unang tatlong grado ng programa na mayroon nang mga aralin para dito, higit dito ang isang </w:t>
      </w:r>
      <w:r w:rsidR="003F1353" w:rsidRPr="003F1353">
        <w:rPr>
          <w:rFonts w:ascii="Times New Roman" w:hAnsi="Times New Roman" w:cs="Times New Roman"/>
          <w:i/>
          <w:sz w:val="24"/>
          <w:szCs w:val="24"/>
        </w:rPr>
        <w:t>network</w:t>
      </w:r>
      <w:r w:rsidR="003F1353">
        <w:rPr>
          <w:rFonts w:ascii="Times New Roman" w:hAnsi="Times New Roman" w:cs="Times New Roman"/>
          <w:sz w:val="24"/>
          <w:szCs w:val="24"/>
        </w:rPr>
        <w:t xml:space="preserve"> ng mga coordinator at ng mga tumutulong sa kanila ay unti-unti na ring itinatatag sa bawa’t cluster upang </w:t>
      </w:r>
      <w:r w:rsidR="005C05B8">
        <w:rPr>
          <w:rFonts w:ascii="Times New Roman" w:hAnsi="Times New Roman" w:cs="Times New Roman"/>
          <w:sz w:val="24"/>
          <w:szCs w:val="24"/>
        </w:rPr>
        <w:t>samahan</w:t>
      </w:r>
      <w:r w:rsidR="003F1353">
        <w:rPr>
          <w:rFonts w:ascii="Times New Roman" w:hAnsi="Times New Roman" w:cs="Times New Roman"/>
          <w:sz w:val="24"/>
          <w:szCs w:val="24"/>
        </w:rPr>
        <w:t xml:space="preserve"> ang mga guro, upang matutunan nila kung paano pinananatili ang mga klase at tinutulungan ang mga bata upang sumulong mula sa isang baitang patungo sa kasunod na baitang sa bawa’t taon.  Sa India, halimbawa, agad na</w:t>
      </w:r>
      <w:r w:rsidR="005C05B8">
        <w:rPr>
          <w:rFonts w:ascii="Times New Roman" w:hAnsi="Times New Roman" w:cs="Times New Roman"/>
          <w:sz w:val="24"/>
          <w:szCs w:val="24"/>
        </w:rPr>
        <w:t>ng</w:t>
      </w:r>
      <w:r w:rsidR="003F1353">
        <w:rPr>
          <w:rFonts w:ascii="Times New Roman" w:hAnsi="Times New Roman" w:cs="Times New Roman"/>
          <w:sz w:val="24"/>
          <w:szCs w:val="24"/>
        </w:rPr>
        <w:t xml:space="preserve"> ilabas ang mga aralin para sa Grade 2 at 3 noong 2011, ang 17 regional institute ay nagsaayos ng serye ng mga training seminar, pi</w:t>
      </w:r>
      <w:r w:rsidR="009737B5">
        <w:rPr>
          <w:rFonts w:ascii="Times New Roman" w:hAnsi="Times New Roman" w:cs="Times New Roman"/>
          <w:sz w:val="24"/>
          <w:szCs w:val="24"/>
        </w:rPr>
        <w:t xml:space="preserve">nalakas pa ang mga pagsisikap na isalin ang mga aralin sa Hindi at sa iba pang mga wika ng mga rehiyon, at ang mga regional at mga cluster coordinator, sa pakikipagsanggunian sa mga cluster agency, ay kinilala at sinanay ang mga guro sa </w:t>
      </w:r>
      <w:r w:rsidR="005C05B8">
        <w:rPr>
          <w:rFonts w:ascii="Times New Roman" w:hAnsi="Times New Roman" w:cs="Times New Roman"/>
          <w:sz w:val="24"/>
          <w:szCs w:val="24"/>
        </w:rPr>
        <w:t xml:space="preserve">mga </w:t>
      </w:r>
      <w:r w:rsidR="009737B5">
        <w:rPr>
          <w:rFonts w:ascii="Times New Roman" w:hAnsi="Times New Roman" w:cs="Times New Roman"/>
          <w:sz w:val="24"/>
          <w:szCs w:val="24"/>
        </w:rPr>
        <w:t>bagong aralin.  Ang panimulang mga bunga ay nakapagpapalakas</w:t>
      </w:r>
      <w:r w:rsidR="005C05B8">
        <w:rPr>
          <w:rFonts w:ascii="Times New Roman" w:hAnsi="Times New Roman" w:cs="Times New Roman"/>
          <w:sz w:val="24"/>
          <w:szCs w:val="24"/>
        </w:rPr>
        <w:t xml:space="preserve"> ng </w:t>
      </w:r>
      <w:r w:rsidR="009737B5">
        <w:rPr>
          <w:rFonts w:ascii="Times New Roman" w:hAnsi="Times New Roman" w:cs="Times New Roman"/>
          <w:sz w:val="24"/>
          <w:szCs w:val="24"/>
        </w:rPr>
        <w:t>loo</w:t>
      </w:r>
      <w:r w:rsidR="005C05B8">
        <w:rPr>
          <w:rFonts w:ascii="Times New Roman" w:hAnsi="Times New Roman" w:cs="Times New Roman"/>
          <w:sz w:val="24"/>
          <w:szCs w:val="24"/>
        </w:rPr>
        <w:t xml:space="preserve">b, </w:t>
      </w:r>
      <w:r w:rsidR="009737B5">
        <w:rPr>
          <w:rFonts w:ascii="Times New Roman" w:hAnsi="Times New Roman" w:cs="Times New Roman"/>
          <w:sz w:val="24"/>
          <w:szCs w:val="24"/>
        </w:rPr>
        <w:t>ang halos 3,000 bata ay nagpatuloy s</w:t>
      </w:r>
      <w:r w:rsidR="005C05B8">
        <w:rPr>
          <w:rFonts w:ascii="Times New Roman" w:hAnsi="Times New Roman" w:cs="Times New Roman"/>
          <w:sz w:val="24"/>
          <w:szCs w:val="24"/>
        </w:rPr>
        <w:t>a Grade 2, at ang ilang daan ay</w:t>
      </w:r>
      <w:r w:rsidR="009737B5">
        <w:rPr>
          <w:rFonts w:ascii="Times New Roman" w:hAnsi="Times New Roman" w:cs="Times New Roman"/>
          <w:sz w:val="24"/>
          <w:szCs w:val="24"/>
        </w:rPr>
        <w:t xml:space="preserve"> nagpatuloy sa Grade 3.</w:t>
      </w:r>
    </w:p>
    <w:p w:rsidR="009737B5" w:rsidRDefault="009737B5" w:rsidP="00B273D6">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Ang junior youth spiritual empowerment program ay nagiging isang patuloy na nangungunang katangian sa maraming maunlad na cluster sa daigdig.  Sa tulong ng isang </w:t>
      </w:r>
      <w:r>
        <w:rPr>
          <w:rFonts w:ascii="Times New Roman" w:hAnsi="Times New Roman" w:cs="Times New Roman"/>
          <w:i/>
          <w:sz w:val="24"/>
          <w:szCs w:val="24"/>
        </w:rPr>
        <w:t>network</w:t>
      </w:r>
      <w:r>
        <w:rPr>
          <w:rFonts w:ascii="Times New Roman" w:hAnsi="Times New Roman" w:cs="Times New Roman"/>
          <w:sz w:val="24"/>
          <w:szCs w:val="24"/>
        </w:rPr>
        <w:t xml:space="preserve"> ng mahigit na 40 cluster na tinaguriang </w:t>
      </w:r>
      <w:r w:rsidRPr="009737B5">
        <w:rPr>
          <w:rFonts w:ascii="Times New Roman" w:hAnsi="Times New Roman" w:cs="Times New Roman"/>
          <w:i/>
          <w:sz w:val="24"/>
          <w:szCs w:val="24"/>
        </w:rPr>
        <w:t>site</w:t>
      </w:r>
      <w:r>
        <w:rPr>
          <w:rFonts w:ascii="Times New Roman" w:hAnsi="Times New Roman" w:cs="Times New Roman"/>
          <w:sz w:val="24"/>
          <w:szCs w:val="24"/>
        </w:rPr>
        <w:t xml:space="preserve"> para sa pagpapalaganap ng pagkatuto tungkol sa programa na pinapatnubayan ng Office of Social and Economic Development sa Bahá’í World Centre, ang isang bilang ng praktikal na mga hamon ay napagwagian upang ang </w:t>
      </w:r>
      <w:r>
        <w:rPr>
          <w:rFonts w:ascii="Times New Roman" w:hAnsi="Times New Roman" w:cs="Times New Roman"/>
          <w:sz w:val="24"/>
          <w:szCs w:val="24"/>
        </w:rPr>
        <w:lastRenderedPageBreak/>
        <w:t xml:space="preserve">programa ay maisagawa at mapanatili.  Ang mahalagang kaalaman </w:t>
      </w:r>
      <w:r w:rsidR="005C05B8">
        <w:rPr>
          <w:rFonts w:ascii="Times New Roman" w:hAnsi="Times New Roman" w:cs="Times New Roman"/>
          <w:sz w:val="24"/>
          <w:szCs w:val="24"/>
        </w:rPr>
        <w:t>ay</w:t>
      </w:r>
      <w:r>
        <w:rPr>
          <w:rFonts w:ascii="Times New Roman" w:hAnsi="Times New Roman" w:cs="Times New Roman"/>
          <w:sz w:val="24"/>
          <w:szCs w:val="24"/>
        </w:rPr>
        <w:t xml:space="preserve"> natipon </w:t>
      </w:r>
      <w:r w:rsidR="005C05B8">
        <w:rPr>
          <w:rFonts w:ascii="Times New Roman" w:hAnsi="Times New Roman" w:cs="Times New Roman"/>
          <w:sz w:val="24"/>
          <w:szCs w:val="24"/>
        </w:rPr>
        <w:t>na</w:t>
      </w:r>
      <w:r>
        <w:rPr>
          <w:rFonts w:ascii="Times New Roman" w:hAnsi="Times New Roman" w:cs="Times New Roman"/>
          <w:sz w:val="24"/>
          <w:szCs w:val="24"/>
        </w:rPr>
        <w:t xml:space="preserve"> nagbigay-daan upang magawa ng mga kaibigan na nasa mga </w:t>
      </w:r>
      <w:r w:rsidRPr="009737B5">
        <w:rPr>
          <w:rFonts w:ascii="Times New Roman" w:hAnsi="Times New Roman" w:cs="Times New Roman"/>
          <w:i/>
          <w:sz w:val="24"/>
          <w:szCs w:val="24"/>
        </w:rPr>
        <w:t>learning site</w:t>
      </w:r>
      <w:r>
        <w:rPr>
          <w:rFonts w:ascii="Times New Roman" w:hAnsi="Times New Roman" w:cs="Times New Roman"/>
          <w:sz w:val="24"/>
          <w:szCs w:val="24"/>
        </w:rPr>
        <w:t xml:space="preserve"> at sa nauugnay na mga cluster na pahusayin ang bisa ng pagsasanay at </w:t>
      </w:r>
      <w:r w:rsidR="005C05B8">
        <w:rPr>
          <w:rFonts w:ascii="Times New Roman" w:hAnsi="Times New Roman" w:cs="Times New Roman"/>
          <w:sz w:val="24"/>
          <w:szCs w:val="24"/>
        </w:rPr>
        <w:t>pagtulong</w:t>
      </w:r>
      <w:r>
        <w:rPr>
          <w:rFonts w:ascii="Times New Roman" w:hAnsi="Times New Roman" w:cs="Times New Roman"/>
          <w:sz w:val="24"/>
          <w:szCs w:val="24"/>
        </w:rPr>
        <w:t xml:space="preserve"> sa mga animator, na panatilihin ang lumalaking bilang ng mga junior youth group sa loob ng hinihinging tatlong taon, na makuha ang </w:t>
      </w:r>
      <w:r w:rsidR="005C05B8">
        <w:rPr>
          <w:rFonts w:ascii="Times New Roman" w:hAnsi="Times New Roman" w:cs="Times New Roman"/>
          <w:sz w:val="24"/>
          <w:szCs w:val="24"/>
        </w:rPr>
        <w:t>pagtataguyod</w:t>
      </w:r>
      <w:r>
        <w:rPr>
          <w:rFonts w:ascii="Times New Roman" w:hAnsi="Times New Roman" w:cs="Times New Roman"/>
          <w:sz w:val="24"/>
          <w:szCs w:val="24"/>
        </w:rPr>
        <w:t xml:space="preserve"> ng mga magulang at ng mga opisyal, at na isagawa ang program kaugnay ng pangkalahatang paraan ng mga gawain sa cluster.</w:t>
      </w:r>
      <w:r w:rsidR="008D405D">
        <w:rPr>
          <w:rFonts w:ascii="Times New Roman" w:hAnsi="Times New Roman" w:cs="Times New Roman"/>
          <w:sz w:val="24"/>
          <w:szCs w:val="24"/>
        </w:rPr>
        <w:t xml:space="preserve">  Ang </w:t>
      </w:r>
      <w:r w:rsidR="00AA2830">
        <w:rPr>
          <w:rFonts w:ascii="Times New Roman" w:hAnsi="Times New Roman" w:cs="Times New Roman"/>
          <w:sz w:val="24"/>
          <w:szCs w:val="24"/>
        </w:rPr>
        <w:t>k</w:t>
      </w:r>
      <w:r w:rsidR="005C05B8">
        <w:rPr>
          <w:rFonts w:ascii="Times New Roman" w:hAnsi="Times New Roman" w:cs="Times New Roman"/>
          <w:sz w:val="24"/>
          <w:szCs w:val="24"/>
        </w:rPr>
        <w:t xml:space="preserve">asalukuyang paraan para sa </w:t>
      </w:r>
      <w:r w:rsidR="00AA2830">
        <w:rPr>
          <w:rFonts w:ascii="Times New Roman" w:hAnsi="Times New Roman" w:cs="Times New Roman"/>
          <w:sz w:val="24"/>
          <w:szCs w:val="24"/>
        </w:rPr>
        <w:t xml:space="preserve">patuloy na pagpapalaganap ng pagkatuto ay nagbigay-daan sa maunlad na mga cluster upang itaas ang bilang ng mga kalahok hanggang sa daan-daan at sa ilang mga pagkakataon sa mahigit na isang libo.  Sa pamamagitan ng pagkikintal sa mga junior youth ng isang matalas na </w:t>
      </w:r>
      <w:r w:rsidR="005C05B8">
        <w:rPr>
          <w:rFonts w:ascii="Times New Roman" w:hAnsi="Times New Roman" w:cs="Times New Roman"/>
          <w:sz w:val="24"/>
          <w:szCs w:val="24"/>
        </w:rPr>
        <w:t>damdamin</w:t>
      </w:r>
      <w:r w:rsidR="00AA2830">
        <w:rPr>
          <w:rFonts w:ascii="Times New Roman" w:hAnsi="Times New Roman" w:cs="Times New Roman"/>
          <w:sz w:val="24"/>
          <w:szCs w:val="24"/>
        </w:rPr>
        <w:t xml:space="preserve"> sa layunin, ipinakilala ng programa ang isang kahanga-hangang kakayahan upang </w:t>
      </w:r>
      <w:r w:rsidR="005C05B8">
        <w:rPr>
          <w:rFonts w:ascii="Times New Roman" w:hAnsi="Times New Roman" w:cs="Times New Roman"/>
          <w:sz w:val="24"/>
          <w:szCs w:val="24"/>
        </w:rPr>
        <w:t>ma</w:t>
      </w:r>
      <w:r w:rsidR="00AA2830">
        <w:rPr>
          <w:rFonts w:ascii="Times New Roman" w:hAnsi="Times New Roman" w:cs="Times New Roman"/>
          <w:sz w:val="24"/>
          <w:szCs w:val="24"/>
        </w:rPr>
        <w:t>pagbag</w:t>
      </w:r>
      <w:r w:rsidR="005C05B8">
        <w:rPr>
          <w:rFonts w:ascii="Times New Roman" w:hAnsi="Times New Roman" w:cs="Times New Roman"/>
          <w:sz w:val="24"/>
          <w:szCs w:val="24"/>
        </w:rPr>
        <w:t>o</w:t>
      </w:r>
      <w:r w:rsidR="00AA2830">
        <w:rPr>
          <w:rFonts w:ascii="Times New Roman" w:hAnsi="Times New Roman" w:cs="Times New Roman"/>
          <w:sz w:val="24"/>
          <w:szCs w:val="24"/>
        </w:rPr>
        <w:t xml:space="preserve"> ang mga kabataan, upang itaas ang kanilang pagt</w:t>
      </w:r>
      <w:r w:rsidR="005C05B8">
        <w:rPr>
          <w:rFonts w:ascii="Times New Roman" w:hAnsi="Times New Roman" w:cs="Times New Roman"/>
          <w:sz w:val="24"/>
          <w:szCs w:val="24"/>
        </w:rPr>
        <w:t>itika</w:t>
      </w:r>
      <w:r w:rsidR="00AA2830">
        <w:rPr>
          <w:rFonts w:ascii="Times New Roman" w:hAnsi="Times New Roman" w:cs="Times New Roman"/>
          <w:sz w:val="24"/>
          <w:szCs w:val="24"/>
        </w:rPr>
        <w:t xml:space="preserve"> sa espirituwal at materyal na edukasyon</w:t>
      </w:r>
      <w:r w:rsidR="00F4599D">
        <w:rPr>
          <w:rFonts w:ascii="Times New Roman" w:hAnsi="Times New Roman" w:cs="Times New Roman"/>
          <w:sz w:val="24"/>
          <w:szCs w:val="24"/>
        </w:rPr>
        <w:t xml:space="preserve">, upang pukawin ang kanilang lakas </w:t>
      </w:r>
      <w:r w:rsidR="005C05B8">
        <w:rPr>
          <w:rFonts w:ascii="Times New Roman" w:hAnsi="Times New Roman" w:cs="Times New Roman"/>
          <w:sz w:val="24"/>
          <w:szCs w:val="24"/>
        </w:rPr>
        <w:t>na</w:t>
      </w:r>
      <w:r w:rsidR="00F4599D">
        <w:rPr>
          <w:rFonts w:ascii="Times New Roman" w:hAnsi="Times New Roman" w:cs="Times New Roman"/>
          <w:sz w:val="24"/>
          <w:szCs w:val="24"/>
        </w:rPr>
        <w:t xml:space="preserve"> isagawa ang </w:t>
      </w:r>
      <w:r w:rsidR="00F4599D">
        <w:rPr>
          <w:rFonts w:ascii="Times New Roman" w:hAnsi="Times New Roman" w:cs="Times New Roman"/>
          <w:i/>
          <w:sz w:val="24"/>
          <w:szCs w:val="24"/>
        </w:rPr>
        <w:t>social action</w:t>
      </w:r>
      <w:r w:rsidR="00F4599D">
        <w:rPr>
          <w:rFonts w:ascii="Times New Roman" w:hAnsi="Times New Roman" w:cs="Times New Roman"/>
          <w:sz w:val="24"/>
          <w:szCs w:val="24"/>
        </w:rPr>
        <w:t xml:space="preserve"> para sa pagpapabuti ng kanilang mga pamayanan, upang paglabanan ang nakasisira at mali at walang-batayang mga puwersa na umiiral sa kanilang mga lipunan,</w:t>
      </w:r>
      <w:r w:rsidR="005C05B8">
        <w:rPr>
          <w:rFonts w:ascii="Times New Roman" w:hAnsi="Times New Roman" w:cs="Times New Roman"/>
          <w:sz w:val="24"/>
          <w:szCs w:val="24"/>
        </w:rPr>
        <w:t xml:space="preserve"> at upang makatulong sa pagtatatag</w:t>
      </w:r>
      <w:r w:rsidR="00F4599D">
        <w:rPr>
          <w:rFonts w:ascii="Times New Roman" w:hAnsi="Times New Roman" w:cs="Times New Roman"/>
          <w:sz w:val="24"/>
          <w:szCs w:val="24"/>
        </w:rPr>
        <w:t xml:space="preserve"> ng isang higit na mabuting daigdig.</w:t>
      </w:r>
    </w:p>
    <w:p w:rsidR="00F4599D" w:rsidRDefault="00C829C4" w:rsidP="00B273D6">
      <w:pPr>
        <w:spacing w:line="240" w:lineRule="auto"/>
        <w:ind w:firstLine="720"/>
        <w:rPr>
          <w:rFonts w:ascii="Times New Roman" w:hAnsi="Times New Roman" w:cs="Times New Roman"/>
          <w:sz w:val="24"/>
          <w:szCs w:val="24"/>
        </w:rPr>
      </w:pPr>
      <w:r>
        <w:rPr>
          <w:rFonts w:ascii="Times New Roman" w:hAnsi="Times New Roman" w:cs="Times New Roman"/>
          <w:sz w:val="24"/>
          <w:szCs w:val="24"/>
        </w:rPr>
        <w:t>Mangyari pa, a</w:t>
      </w:r>
      <w:r w:rsidR="00F4599D">
        <w:rPr>
          <w:rFonts w:ascii="Times New Roman" w:hAnsi="Times New Roman" w:cs="Times New Roman"/>
          <w:sz w:val="24"/>
          <w:szCs w:val="24"/>
        </w:rPr>
        <w:t xml:space="preserve">ng </w:t>
      </w:r>
      <w:r>
        <w:rPr>
          <w:rFonts w:ascii="Times New Roman" w:hAnsi="Times New Roman" w:cs="Times New Roman"/>
          <w:sz w:val="24"/>
          <w:szCs w:val="24"/>
        </w:rPr>
        <w:t xml:space="preserve">dalawang yugto ng proseso ng edukasyon na inilarawan sa itaas </w:t>
      </w:r>
      <w:r w:rsidR="0026098A">
        <w:rPr>
          <w:rFonts w:ascii="Times New Roman" w:hAnsi="Times New Roman" w:cs="Times New Roman"/>
          <w:sz w:val="24"/>
          <w:szCs w:val="24"/>
        </w:rPr>
        <w:t>ay nagiging posible lamang kung</w:t>
      </w:r>
      <w:r>
        <w:rPr>
          <w:rFonts w:ascii="Times New Roman" w:hAnsi="Times New Roman" w:cs="Times New Roman"/>
          <w:sz w:val="24"/>
          <w:szCs w:val="24"/>
        </w:rPr>
        <w:t xml:space="preserve"> mayroong pagsulong ng mga indibiduwal sa serye ng mga kurso ng institute, at sa pinakamaunlad na mga cluster ay napanatili ang patuloy na daloy ng mga kalahok sa loob ng mahabang panahon—sa ilan ay kasing dami ng 20 o 30 cycle.  Sa paglipas ng mga taon, ang iba’t-ibang mga paraan ay nakatulong sa tagumpay na ito sa buong daigdig.  Upang simulaan ang proseso ng institute, ang mga mananampalataya ay hinimok na makilahok sa mga kurso at pagkatapos, habang nakikipag-usap sila sa iba tungkol sa mensahe ni Bahá’u’lláh, natagpuan nila </w:t>
      </w:r>
      <w:r w:rsidR="0026098A">
        <w:rPr>
          <w:rFonts w:ascii="Times New Roman" w:hAnsi="Times New Roman" w:cs="Times New Roman"/>
          <w:sz w:val="24"/>
          <w:szCs w:val="24"/>
        </w:rPr>
        <w:t>yaong</w:t>
      </w:r>
      <w:r>
        <w:rPr>
          <w:rFonts w:ascii="Times New Roman" w:hAnsi="Times New Roman" w:cs="Times New Roman"/>
          <w:sz w:val="24"/>
          <w:szCs w:val="24"/>
        </w:rPr>
        <w:t xml:space="preserve"> handang tumanggap</w:t>
      </w:r>
      <w:r w:rsidR="00E95BF5">
        <w:rPr>
          <w:rFonts w:ascii="Times New Roman" w:hAnsi="Times New Roman" w:cs="Times New Roman"/>
          <w:sz w:val="24"/>
          <w:szCs w:val="24"/>
        </w:rPr>
        <w:t xml:space="preserve"> sa kanilang mga kaibigan, kapamilya, kapitbahay, at katrabaho, na ang marami sa mga ito ay agad na nakilahok sa mga study circle.  Kasunod nito, ang mga mananampalataya sa maraming mga cluster ay natutong abutin ang “bahagi ng pangkalahatang populasyon na may higit na mataas na kahandaan”</w:t>
      </w:r>
      <w:r w:rsidR="00E95BF5">
        <w:rPr>
          <w:rStyle w:val="EndnoteReference"/>
          <w:rFonts w:ascii="Times New Roman" w:hAnsi="Times New Roman" w:cs="Times New Roman"/>
          <w:sz w:val="24"/>
          <w:szCs w:val="24"/>
        </w:rPr>
        <w:endnoteReference w:id="13"/>
      </w:r>
      <w:r w:rsidR="00F72CCD">
        <w:rPr>
          <w:rFonts w:ascii="Times New Roman" w:hAnsi="Times New Roman" w:cs="Times New Roman"/>
          <w:sz w:val="24"/>
          <w:szCs w:val="24"/>
        </w:rPr>
        <w:t xml:space="preserve"> sa pamamagitan ng mga pagsisikap sa tuwirang pagtuturo sa pamamagitan ng mga home visit o mga campaign, na nagbunga ng </w:t>
      </w:r>
      <w:r w:rsidR="0026098A">
        <w:rPr>
          <w:rFonts w:ascii="Times New Roman" w:hAnsi="Times New Roman" w:cs="Times New Roman"/>
          <w:sz w:val="24"/>
          <w:szCs w:val="24"/>
        </w:rPr>
        <w:t>may kalakihang</w:t>
      </w:r>
      <w:r w:rsidR="00F72CCD">
        <w:rPr>
          <w:rFonts w:ascii="Times New Roman" w:hAnsi="Times New Roman" w:cs="Times New Roman"/>
          <w:sz w:val="24"/>
          <w:szCs w:val="24"/>
        </w:rPr>
        <w:t xml:space="preserve"> bilang ng bagong mga Bahá’í.  Habang ang lumalaking pansin ay ibinigay sa mga kabataan sa mga populasyon na ito, ang malaki-laking porsiyento ay nagsimulang pumasok sa mga study circle.  Sa pinakamaunlad na mga cluster, ang kakayahang ituon ang agad na pagtugon </w:t>
      </w:r>
      <w:r w:rsidR="0026098A">
        <w:rPr>
          <w:rFonts w:ascii="Times New Roman" w:hAnsi="Times New Roman" w:cs="Times New Roman"/>
          <w:sz w:val="24"/>
          <w:szCs w:val="24"/>
        </w:rPr>
        <w:t>sa</w:t>
      </w:r>
      <w:r w:rsidR="00F72CCD">
        <w:rPr>
          <w:rFonts w:ascii="Times New Roman" w:hAnsi="Times New Roman" w:cs="Times New Roman"/>
          <w:sz w:val="24"/>
          <w:szCs w:val="24"/>
        </w:rPr>
        <w:t xml:space="preserve"> lumalaking bilang ng mga kabataan sa pamamagitan ng pagtulong sa kanila upang makapasok nang mabilis sa larangan ng pagkilos, unang-una bilang mga animator ng mga junior youth group, nguni’t maaari rin bilang mga kalahok o mga tagapagsimula ng iba pang mga core activity, ay dumarami na.  Ang hamon ng pagpaparami sa bilang ng mga tutor na sinusunggaban ang pagkakataong ito ay masigasig na </w:t>
      </w:r>
      <w:r w:rsidR="001D3612">
        <w:rPr>
          <w:rFonts w:ascii="Times New Roman" w:hAnsi="Times New Roman" w:cs="Times New Roman"/>
          <w:sz w:val="24"/>
          <w:szCs w:val="24"/>
        </w:rPr>
        <w:t>hinaharap rin.</w:t>
      </w:r>
    </w:p>
    <w:p w:rsidR="001D3612" w:rsidRPr="00F4599D" w:rsidRDefault="001D3612" w:rsidP="003A0868">
      <w:pPr>
        <w:spacing w:line="240" w:lineRule="auto"/>
        <w:ind w:firstLine="720"/>
        <w:rPr>
          <w:rFonts w:ascii="Times New Roman" w:hAnsi="Times New Roman" w:cs="Times New Roman"/>
          <w:sz w:val="24"/>
          <w:szCs w:val="24"/>
        </w:rPr>
      </w:pPr>
      <w:r>
        <w:rPr>
          <w:rFonts w:ascii="Times New Roman" w:hAnsi="Times New Roman" w:cs="Times New Roman"/>
          <w:sz w:val="24"/>
          <w:szCs w:val="24"/>
        </w:rPr>
        <w:t>Ang karanasan sa mga kabataan mula sa mga populasyon na handang tumanggap sa mauunlad na mga cluster ay nagmumungkahi na ang pagpapalawak ng junior youth program ay may natatagong kakayahan upang maibahagi ang malakihang pag</w:t>
      </w:r>
      <w:r w:rsidR="000A52A1">
        <w:rPr>
          <w:rFonts w:ascii="Times New Roman" w:hAnsi="Times New Roman" w:cs="Times New Roman"/>
          <w:sz w:val="24"/>
          <w:szCs w:val="24"/>
        </w:rPr>
        <w:t>bu</w:t>
      </w:r>
      <w:r>
        <w:rPr>
          <w:rFonts w:ascii="Times New Roman" w:hAnsi="Times New Roman" w:cs="Times New Roman"/>
          <w:sz w:val="24"/>
          <w:szCs w:val="24"/>
        </w:rPr>
        <w:t xml:space="preserve">bunsod sa lahat ng tatlong yugto ng proseso ng edukasyon.  Ang pagsisikap na sanayin ang mga animator </w:t>
      </w:r>
      <w:r w:rsidR="000A52A1">
        <w:rPr>
          <w:rFonts w:ascii="Times New Roman" w:hAnsi="Times New Roman" w:cs="Times New Roman"/>
          <w:sz w:val="24"/>
          <w:szCs w:val="24"/>
        </w:rPr>
        <w:t xml:space="preserve">ng mga junior youth group, na </w:t>
      </w:r>
      <w:r>
        <w:rPr>
          <w:rFonts w:ascii="Times New Roman" w:hAnsi="Times New Roman" w:cs="Times New Roman"/>
          <w:sz w:val="24"/>
          <w:szCs w:val="24"/>
        </w:rPr>
        <w:t xml:space="preserve">parami nang parami sa kanila ay mula sa higit na malawak na lipunan, ay nangangailangan ng karagdagang mga study circle o mga institute campaign.  Ang gayong mga campaign ay maaaring mag-anyo ng </w:t>
      </w:r>
      <w:r w:rsidRPr="001D3612">
        <w:rPr>
          <w:rFonts w:ascii="Times New Roman" w:hAnsi="Times New Roman" w:cs="Times New Roman"/>
          <w:i/>
          <w:sz w:val="24"/>
          <w:szCs w:val="24"/>
        </w:rPr>
        <w:t>intensive</w:t>
      </w:r>
      <w:r>
        <w:rPr>
          <w:rFonts w:ascii="Times New Roman" w:hAnsi="Times New Roman" w:cs="Times New Roman"/>
          <w:sz w:val="24"/>
          <w:szCs w:val="24"/>
        </w:rPr>
        <w:t xml:space="preserve"> na pag-aaral ng Ruhi Institute Aklat 1 at 5, na hahantong sa agad na pagbubuo ng ilang mga junior youth group; sa paglipas ng panahon ang karamihan ng mga animator ay nakikilahok sa mga study circle upang tapusin ang naiwanang </w:t>
      </w:r>
      <w:r>
        <w:rPr>
          <w:rFonts w:ascii="Times New Roman" w:hAnsi="Times New Roman" w:cs="Times New Roman"/>
          <w:sz w:val="24"/>
          <w:szCs w:val="24"/>
        </w:rPr>
        <w:lastRenderedPageBreak/>
        <w:t>mga aklat ng serye, na ito ay nagpapahusay sa kanilang mga ka</w:t>
      </w:r>
      <w:r w:rsidR="000A52A1">
        <w:rPr>
          <w:rFonts w:ascii="Times New Roman" w:hAnsi="Times New Roman" w:cs="Times New Roman"/>
          <w:sz w:val="24"/>
          <w:szCs w:val="24"/>
        </w:rPr>
        <w:t>k</w:t>
      </w:r>
      <w:r>
        <w:rPr>
          <w:rFonts w:ascii="Times New Roman" w:hAnsi="Times New Roman" w:cs="Times New Roman"/>
          <w:sz w:val="24"/>
          <w:szCs w:val="24"/>
        </w:rPr>
        <w:t>aya</w:t>
      </w:r>
      <w:r w:rsidR="000A52A1">
        <w:rPr>
          <w:rFonts w:ascii="Times New Roman" w:hAnsi="Times New Roman" w:cs="Times New Roman"/>
          <w:sz w:val="24"/>
          <w:szCs w:val="24"/>
        </w:rPr>
        <w:t>h</w:t>
      </w:r>
      <w:r>
        <w:rPr>
          <w:rFonts w:ascii="Times New Roman" w:hAnsi="Times New Roman" w:cs="Times New Roman"/>
          <w:sz w:val="24"/>
          <w:szCs w:val="24"/>
        </w:rPr>
        <w:t>ang ma</w:t>
      </w:r>
      <w:r w:rsidR="000A52A1">
        <w:rPr>
          <w:rFonts w:ascii="Times New Roman" w:hAnsi="Times New Roman" w:cs="Times New Roman"/>
          <w:sz w:val="24"/>
          <w:szCs w:val="24"/>
        </w:rPr>
        <w:t>kapa</w:t>
      </w:r>
      <w:r>
        <w:rPr>
          <w:rFonts w:ascii="Times New Roman" w:hAnsi="Times New Roman" w:cs="Times New Roman"/>
          <w:sz w:val="24"/>
          <w:szCs w:val="24"/>
        </w:rPr>
        <w:t>glingkod.  Habang tumataas ang kamalayan sa mga pamilya ng mga junior youth, ang ibang mga miyembro, na karamihan ay mga bata at mga kabataan, subali’t mayroon ding ilang mga nasa hustong gulang, na nagsisimulang makilahok sa yugto ng proseso ng edukasyon na angkop sa kanila.  Sa katunayan, maraming malalalim na pag</w:t>
      </w:r>
      <w:r w:rsidR="000A52A1">
        <w:rPr>
          <w:rFonts w:ascii="Times New Roman" w:hAnsi="Times New Roman" w:cs="Times New Roman"/>
          <w:sz w:val="24"/>
          <w:szCs w:val="24"/>
        </w:rPr>
        <w:t>ka</w:t>
      </w:r>
      <w:r>
        <w:rPr>
          <w:rFonts w:ascii="Times New Roman" w:hAnsi="Times New Roman" w:cs="Times New Roman"/>
          <w:sz w:val="24"/>
          <w:szCs w:val="24"/>
        </w:rPr>
        <w:t xml:space="preserve">unawa tungkol sa kung paano pinalalawak nang malakihan ang programa upang makilahok ang malalaking bilang ng mga kalahok ay natamo mula sa karanasan sa mga cluster na iyon na itinataguyod ng mga learning site.  </w:t>
      </w:r>
      <w:r w:rsidR="005451C4">
        <w:rPr>
          <w:rFonts w:ascii="Times New Roman" w:hAnsi="Times New Roman" w:cs="Times New Roman"/>
          <w:sz w:val="24"/>
          <w:szCs w:val="24"/>
        </w:rPr>
        <w:t>Ang malalalim na pag</w:t>
      </w:r>
      <w:r w:rsidR="000A52A1">
        <w:rPr>
          <w:rFonts w:ascii="Times New Roman" w:hAnsi="Times New Roman" w:cs="Times New Roman"/>
          <w:sz w:val="24"/>
          <w:szCs w:val="24"/>
        </w:rPr>
        <w:t>ka</w:t>
      </w:r>
      <w:r w:rsidR="005451C4">
        <w:rPr>
          <w:rFonts w:ascii="Times New Roman" w:hAnsi="Times New Roman" w:cs="Times New Roman"/>
          <w:sz w:val="24"/>
          <w:szCs w:val="24"/>
        </w:rPr>
        <w:t xml:space="preserve">unawa na ito ay ibinabahagi sa mga regional institute at isinasagawa sa isang paraan na nakatutulong sa pagsasagawa ng iba pang mga core activity.  At sa huli, sa mga cluster na iyon kung saan ay natutunan na ng mga kaibigan </w:t>
      </w:r>
      <w:r w:rsidR="000A52A1">
        <w:rPr>
          <w:rFonts w:ascii="Times New Roman" w:hAnsi="Times New Roman" w:cs="Times New Roman"/>
          <w:sz w:val="24"/>
          <w:szCs w:val="24"/>
        </w:rPr>
        <w:t>na</w:t>
      </w:r>
      <w:r w:rsidR="005451C4">
        <w:rPr>
          <w:rFonts w:ascii="Times New Roman" w:hAnsi="Times New Roman" w:cs="Times New Roman"/>
          <w:sz w:val="24"/>
          <w:szCs w:val="24"/>
        </w:rPr>
        <w:t xml:space="preserve"> panatilihin ang mga junior youth group sa loob ng ilang taon hanggang sa matapos ang programa, marami sa mga junior youth ay nagpapakita ng </w:t>
      </w:r>
      <w:r w:rsidR="00311268">
        <w:rPr>
          <w:rFonts w:ascii="Times New Roman" w:hAnsi="Times New Roman" w:cs="Times New Roman"/>
          <w:sz w:val="24"/>
          <w:szCs w:val="24"/>
        </w:rPr>
        <w:t>sigla</w:t>
      </w:r>
      <w:r w:rsidR="005451C4">
        <w:rPr>
          <w:rFonts w:ascii="Times New Roman" w:hAnsi="Times New Roman" w:cs="Times New Roman"/>
          <w:sz w:val="24"/>
          <w:szCs w:val="24"/>
        </w:rPr>
        <w:t xml:space="preserve"> para sa mga kurso ng pangunahing serye at, taglay ang kanilang karaniwang </w:t>
      </w:r>
      <w:r w:rsidR="00311268">
        <w:rPr>
          <w:rFonts w:ascii="Times New Roman" w:hAnsi="Times New Roman" w:cs="Times New Roman"/>
          <w:sz w:val="24"/>
          <w:szCs w:val="24"/>
        </w:rPr>
        <w:t xml:space="preserve">kasigasigan at disiplina, ay isinasagawa ang pag-aaral at pagtupad sa hinihinging mga </w:t>
      </w:r>
      <w:r w:rsidR="00311268" w:rsidRPr="00311268">
        <w:rPr>
          <w:rFonts w:ascii="Times New Roman" w:hAnsi="Times New Roman" w:cs="Times New Roman"/>
          <w:i/>
          <w:sz w:val="24"/>
          <w:szCs w:val="24"/>
        </w:rPr>
        <w:t>acts of service</w:t>
      </w:r>
      <w:r w:rsidR="00311268">
        <w:rPr>
          <w:rFonts w:ascii="Times New Roman" w:hAnsi="Times New Roman" w:cs="Times New Roman"/>
          <w:sz w:val="24"/>
          <w:szCs w:val="24"/>
        </w:rPr>
        <w:t xml:space="preserve">.  Ang gayong </w:t>
      </w:r>
      <w:r w:rsidR="000A52A1">
        <w:rPr>
          <w:rFonts w:ascii="Times New Roman" w:hAnsi="Times New Roman" w:cs="Times New Roman"/>
          <w:sz w:val="24"/>
          <w:szCs w:val="24"/>
        </w:rPr>
        <w:t>inaasam</w:t>
      </w:r>
      <w:r w:rsidR="00311268">
        <w:rPr>
          <w:rFonts w:ascii="Times New Roman" w:hAnsi="Times New Roman" w:cs="Times New Roman"/>
          <w:sz w:val="24"/>
          <w:szCs w:val="24"/>
        </w:rPr>
        <w:t xml:space="preserve"> na kinalabasan, bagaman katamtaman pa lama</w:t>
      </w:r>
      <w:r w:rsidR="00B273D6">
        <w:rPr>
          <w:rFonts w:ascii="Times New Roman" w:hAnsi="Times New Roman" w:cs="Times New Roman"/>
          <w:sz w:val="24"/>
          <w:szCs w:val="24"/>
        </w:rPr>
        <w:t>ng ang saklaw, ay nag</w:t>
      </w:r>
      <w:r w:rsidR="000A52A1">
        <w:rPr>
          <w:rFonts w:ascii="Times New Roman" w:hAnsi="Times New Roman" w:cs="Times New Roman"/>
          <w:sz w:val="24"/>
          <w:szCs w:val="24"/>
        </w:rPr>
        <w:t>papahiwatig</w:t>
      </w:r>
      <w:r w:rsidR="00B273D6">
        <w:rPr>
          <w:rFonts w:ascii="Times New Roman" w:hAnsi="Times New Roman" w:cs="Times New Roman"/>
          <w:sz w:val="24"/>
          <w:szCs w:val="24"/>
        </w:rPr>
        <w:t xml:space="preserve"> na, habang sila ay sumusulong sa serye ng mga kurso, ang mga kabataan na ito ay maaaring magparami sa mga hanay ng mga guro ng mga children’s class, mga animator, at mga tutor sa isang cluster.  Ang inilarawan dito ay hindi ang tanging paraan ng pagsulong ng proseso ng edukasyon.  Subali’t, muli’t-muli, ang junior youth program ay napatunayan ang bisa nito bilang isang estratehiya na nararapat</w:t>
      </w:r>
      <w:r w:rsidR="000A52A1">
        <w:rPr>
          <w:rFonts w:ascii="Times New Roman" w:hAnsi="Times New Roman" w:cs="Times New Roman"/>
          <w:sz w:val="24"/>
          <w:szCs w:val="24"/>
        </w:rPr>
        <w:t xml:space="preserve"> na</w:t>
      </w:r>
      <w:r w:rsidR="00B273D6">
        <w:rPr>
          <w:rFonts w:ascii="Times New Roman" w:hAnsi="Times New Roman" w:cs="Times New Roman"/>
          <w:sz w:val="24"/>
          <w:szCs w:val="24"/>
        </w:rPr>
        <w:t xml:space="preserve"> masigasig na isagawa.</w:t>
      </w:r>
    </w:p>
    <w:p w:rsidR="003A0868" w:rsidRPr="005729AF" w:rsidRDefault="003A0868" w:rsidP="003A0868">
      <w:pPr>
        <w:spacing w:line="240" w:lineRule="auto"/>
        <w:ind w:firstLine="720"/>
        <w:rPr>
          <w:rFonts w:ascii="Times New Roman" w:hAnsi="Times New Roman" w:cs="Times New Roman"/>
          <w:sz w:val="24"/>
          <w:szCs w:val="24"/>
        </w:rPr>
      </w:pPr>
    </w:p>
    <w:p w:rsidR="00BC4126" w:rsidRPr="003A0868" w:rsidRDefault="00BC4126" w:rsidP="003A0868">
      <w:pPr>
        <w:pStyle w:val="ListParagraph"/>
        <w:numPr>
          <w:ilvl w:val="1"/>
          <w:numId w:val="4"/>
        </w:numPr>
        <w:spacing w:line="240" w:lineRule="auto"/>
        <w:ind w:hanging="720"/>
        <w:contextualSpacing w:val="0"/>
        <w:rPr>
          <w:rFonts w:ascii="Times New Roman" w:hAnsi="Times New Roman" w:cs="Times New Roman"/>
          <w:b/>
          <w:sz w:val="24"/>
          <w:szCs w:val="24"/>
        </w:rPr>
      </w:pPr>
      <w:r w:rsidRPr="003A0868">
        <w:rPr>
          <w:rFonts w:ascii="Times New Roman" w:hAnsi="Times New Roman" w:cs="Times New Roman"/>
          <w:b/>
          <w:sz w:val="24"/>
          <w:szCs w:val="24"/>
        </w:rPr>
        <w:t>Mga Pagsulong sa Pagbubuo ng Pamayanan</w:t>
      </w:r>
    </w:p>
    <w:p w:rsidR="003A0868" w:rsidRDefault="003A0868" w:rsidP="00471C79">
      <w:pPr>
        <w:pStyle w:val="ListParagraph"/>
        <w:spacing w:after="0" w:line="240" w:lineRule="auto"/>
        <w:ind w:left="1080"/>
        <w:contextualSpacing w:val="0"/>
        <w:rPr>
          <w:rFonts w:ascii="Times New Roman" w:hAnsi="Times New Roman" w:cs="Times New Roman"/>
          <w:sz w:val="24"/>
          <w:szCs w:val="24"/>
        </w:rPr>
      </w:pPr>
    </w:p>
    <w:p w:rsidR="003A0868" w:rsidRDefault="00D239D4" w:rsidP="00D239D4">
      <w:pPr>
        <w:pStyle w:val="ListParagraph"/>
        <w:spacing w:line="24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Kapag ang mga yaman-tao sa isang cluster ay nagiging higit na marami, ang mga core activity ay dumarami at ang pakikilahok ay lumalaki.  Ang masigla at hugnay na paraan ng pagkilos ay lumilitaw na nagkakaroon ng epekto sa bawa’t aspeto ng pamumuhay ng pamayanan.  Ang isang kitang-kita na katangian ng maunlad na mga cluster ay ang pagbabago sa pag-unawa na lumalampas sa pag-aabala sa pawang pagpaparami lamang ng mga gawain upang maihayag ang higit na malalalim na ipinahihiwatig ng proseso ng pagtatatag ng pamayanan.  Sa mensahe nito ng Ridván 2013, sinabi ng House of Justice:</w:t>
      </w:r>
    </w:p>
    <w:p w:rsidR="00D239D4" w:rsidRDefault="005A2577" w:rsidP="005A2577">
      <w:pPr>
        <w:pStyle w:val="ListParagraph"/>
        <w:spacing w:line="240" w:lineRule="auto"/>
        <w:ind w:firstLine="540"/>
        <w:contextualSpacing w:val="0"/>
        <w:rPr>
          <w:rFonts w:ascii="Times New Roman" w:hAnsi="Times New Roman" w:cs="Times New Roman"/>
          <w:sz w:val="24"/>
          <w:szCs w:val="24"/>
        </w:rPr>
      </w:pPr>
      <w:r w:rsidRPr="005A2577">
        <w:rPr>
          <w:rFonts w:ascii="Times New Roman" w:hAnsi="Times New Roman" w:cs="Times New Roman"/>
          <w:sz w:val="24"/>
          <w:szCs w:val="24"/>
        </w:rPr>
        <w:t>Dahilan sa lumalalim ang karanasan ng mga kaibigan, ang kanilang kakayahan sa paglilinang sa loob ng cluster ng isang mayaman at masalimuot na paraan ng pamumuhay, na sumasaklaw sa daan-daan o kahit sa libo-libong mga tao, ay tumaas na.  Labis kaming nagagalak na mapansin ang maraming malalalim na pagkaunawa na natatamo ng mga mananampalataya mula sa kanilang mga pagsisikap. Pinahahalagahan nila, halimbawa, na ang unti-unting pamumukadkad ng Plano sa antas ng cluster ay isang masiglang proseso, na kinakailangang maging lalong mahirap at hindi maaaring madaling gawaing payak. Nakikita nila kung paano ito sumusulong habang pinalalakas nila ang kanilang kakayahan kapwa upang magkaroon ng mga yamang-tao at mapagtugma-tugma at mahusay na maisaayos ang mga kilos noong mga nagsisibangon. Nababatid ng mga kaibigan na habang ang mga kasanayang ito ay pinagyayaman, nagiging posible na pagsama-samahin ang higit na malawak na hanay ng mga pagkukusa.</w:t>
      </w:r>
      <w:r>
        <w:rPr>
          <w:rFonts w:ascii="Times New Roman" w:hAnsi="Times New Roman" w:cs="Times New Roman"/>
          <w:sz w:val="24"/>
          <w:szCs w:val="24"/>
        </w:rPr>
        <w:t xml:space="preserve"> …</w:t>
      </w:r>
    </w:p>
    <w:p w:rsidR="005A2577" w:rsidRDefault="005A2577" w:rsidP="005A2577">
      <w:pPr>
        <w:pStyle w:val="ListParagraph"/>
        <w:spacing w:line="240" w:lineRule="auto"/>
        <w:contextualSpacing w:val="0"/>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5A2577">
        <w:rPr>
          <w:rFonts w:ascii="Times New Roman" w:hAnsi="Times New Roman" w:cs="Times New Roman"/>
          <w:sz w:val="24"/>
          <w:szCs w:val="24"/>
        </w:rPr>
        <w:t>Sa katunayan, nakikilala nila ang kapakinabangan na naiipon mula sa tulong ng bawa’t indibiduwal para sa pagsulong ng kabuuan, at sa gayon ang paglilingkod na inialay ng bawa’t isa, sang-ayon sa mga pagkakataong nililikha ng mga kalagayan ng buhay ng tao, ay malugod na tinatanggap ng lahat.</w:t>
      </w:r>
      <w:r>
        <w:rPr>
          <w:rStyle w:val="EndnoteReference"/>
          <w:rFonts w:ascii="Times New Roman" w:hAnsi="Times New Roman" w:cs="Times New Roman"/>
          <w:sz w:val="24"/>
          <w:szCs w:val="24"/>
        </w:rPr>
        <w:endnoteReference w:id="14"/>
      </w:r>
    </w:p>
    <w:p w:rsidR="003A0868" w:rsidRDefault="005A2577" w:rsidP="005A2577">
      <w:pPr>
        <w:pStyle w:val="ListParagraph"/>
        <w:spacing w:line="24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Ang kapwa nagtutulungan</w:t>
      </w:r>
      <w:r w:rsidR="00261C64">
        <w:rPr>
          <w:rFonts w:ascii="Times New Roman" w:hAnsi="Times New Roman" w:cs="Times New Roman"/>
          <w:sz w:val="24"/>
          <w:szCs w:val="24"/>
        </w:rPr>
        <w:t>g</w:t>
      </w:r>
      <w:r>
        <w:rPr>
          <w:rFonts w:ascii="Times New Roman" w:hAnsi="Times New Roman" w:cs="Times New Roman"/>
          <w:sz w:val="24"/>
          <w:szCs w:val="24"/>
        </w:rPr>
        <w:t xml:space="preserve"> katangian ng mga core activity at ang nakapagpa</w:t>
      </w:r>
      <w:r w:rsidR="00B471B4">
        <w:rPr>
          <w:rFonts w:ascii="Times New Roman" w:hAnsi="Times New Roman" w:cs="Times New Roman"/>
          <w:sz w:val="24"/>
          <w:szCs w:val="24"/>
        </w:rPr>
        <w:t>pa</w:t>
      </w:r>
      <w:r>
        <w:rPr>
          <w:rFonts w:ascii="Times New Roman" w:hAnsi="Times New Roman" w:cs="Times New Roman"/>
          <w:sz w:val="24"/>
          <w:szCs w:val="24"/>
        </w:rPr>
        <w:t xml:space="preserve">bagong bisa ng proseso ng institute ay nagiging higit na malinaw, at ang naipagpapatuloy na paglaki at ang pangkalahatang pakikilahok ay nagiging higit na malamang </w:t>
      </w:r>
      <w:r w:rsidR="00261C64">
        <w:rPr>
          <w:rFonts w:ascii="Times New Roman" w:hAnsi="Times New Roman" w:cs="Times New Roman"/>
          <w:sz w:val="24"/>
          <w:szCs w:val="24"/>
        </w:rPr>
        <w:t xml:space="preserve">na </w:t>
      </w:r>
      <w:r>
        <w:rPr>
          <w:rFonts w:ascii="Times New Roman" w:hAnsi="Times New Roman" w:cs="Times New Roman"/>
          <w:sz w:val="24"/>
          <w:szCs w:val="24"/>
        </w:rPr>
        <w:t xml:space="preserve">mangyari, sa mas maliit at matalik na mga tagpo </w:t>
      </w:r>
      <w:r w:rsidR="00261C64">
        <w:rPr>
          <w:rFonts w:ascii="Times New Roman" w:hAnsi="Times New Roman" w:cs="Times New Roman"/>
          <w:sz w:val="24"/>
          <w:szCs w:val="24"/>
        </w:rPr>
        <w:t>sa</w:t>
      </w:r>
      <w:r>
        <w:rPr>
          <w:rFonts w:ascii="Times New Roman" w:hAnsi="Times New Roman" w:cs="Times New Roman"/>
          <w:sz w:val="24"/>
          <w:szCs w:val="24"/>
        </w:rPr>
        <w:t xml:space="preserve"> mga baryo at mga neighborhood.  Tulad ng ipina</w:t>
      </w:r>
      <w:r w:rsidR="00261C64">
        <w:rPr>
          <w:rFonts w:ascii="Times New Roman" w:hAnsi="Times New Roman" w:cs="Times New Roman"/>
          <w:sz w:val="24"/>
          <w:szCs w:val="24"/>
        </w:rPr>
        <w:t>li</w:t>
      </w:r>
      <w:r>
        <w:rPr>
          <w:rFonts w:ascii="Times New Roman" w:hAnsi="Times New Roman" w:cs="Times New Roman"/>
          <w:sz w:val="24"/>
          <w:szCs w:val="24"/>
        </w:rPr>
        <w:t>liwanag ng House of Justice:</w:t>
      </w:r>
    </w:p>
    <w:p w:rsidR="005A2577" w:rsidRDefault="00E211C4" w:rsidP="00E211C4">
      <w:pPr>
        <w:pStyle w:val="ListParagraph"/>
        <w:spacing w:line="240" w:lineRule="auto"/>
        <w:contextualSpacing w:val="0"/>
        <w:rPr>
          <w:rFonts w:ascii="Times New Roman" w:hAnsi="Times New Roman" w:cs="Times New Roman"/>
          <w:sz w:val="24"/>
          <w:szCs w:val="24"/>
        </w:rPr>
      </w:pPr>
      <w:r w:rsidRPr="00E211C4">
        <w:rPr>
          <w:rFonts w:ascii="Times New Roman" w:hAnsi="Times New Roman" w:cs="Times New Roman"/>
          <w:sz w:val="24"/>
          <w:szCs w:val="24"/>
        </w:rPr>
        <w:t>Sa pinakadiwa nito, tinutumbok ng ganitong paraan ang pagtugon sa mga turo ni Bahá’u’lláh sa bahagi ng mga populasyon na handa na para sa espirituwal na pagbabago na nililinang ng Kanyang Rebelasyon.  Sa pamamagitan ng pakikilahok sa proseso ng edukasyon na itinataguyod ng training institute, sila ay nagkakaroon ng pagnanasang talikuran ang katamaran at kalamigan ng loob na ikinikintal ng mga puwersa ng lipunan, at sa halip ay isinasagawa ang mga paraan ng pagkilos na napapatunayang nakapagpapabago ng buhay. Kung saan ang ganitong paraan ay sumulong na sa loob ng ilang mga taon sa isang neighborhood o baryo at nagawa ng mga kaibigang panatilihing nakatutok ang kanilang pansin, ang kahanga-hangang mga bunga ay unti-unti, subali’t di-mapagkakamalian, na lumilitaw na. Ang mga kabataan ay nagtatamo ng lakas upang isabalikat ang tungkulin para sa pag-unlad ng mga nasa palibot nila na mas bata sa kanila.  Malugod na tinatanggap ng nakatatandang mga salinlahi ang ibinabahagi ng mga kabataan sa makabuluhang mga talakayan tungkol sa mga gawain ng buong pamayanan.  Para sa kapwa bata at matanda, ang disiplina na nililinang sa pamamagitan ng proseso ng edukasyon ng pamayanan ay lumilikha ng kakayahan para sa pagsasanggunian, at ang bagong mga pagkakataon ay lumilitaw para sa usapang may layunin. Subali’t ang pagbabago ay hindi natatakdaan para sa mga Bahá’í lamang at sa mga nakikilahok sa mga core activity na hinihingi ng Plano, na makatuwiran lamang na asahang magkakaroon ng panibagong paraan ng pag-iisip sa paglipas ng panahon. Ang mismong espiritu ng lugar ay apektado rin. Ang isang madasalin na saloobin ay nahuhubog sa loob ng malawak na bahagi ng populasyon. Ang mga paghahayag ng pagiging pantay ng lalake at babae ay nagiging higit na malinaw. Ang edukasyon ng mga bata, ng kapwa lalake at babae, ay binibigyan ng higit na pansin. Ang katangian ng mga ugnayan sa pagitan ng mga pamilya — na hinubog ng mga sapantaha na daang-taon na ang kalumaan — ay nagkakaroon ng nakikitang pagbabago. Ang isang damdamin ng pananagutan sa sariling pinakamalapit na pamayanan at sa pisikal na kapaligiran ay nagiging laganap. Kahit ang pahirap ng mali at walang-batayang paniniwala, na nililiman ng masamang  anino nito ang bawa’t lipunan, ay nagsisimulang mapawi ng nananaig na lakas ng pagkakaisa.  Sa madaling salita, ang gawain ng pagtatatag ng lipunan na pinagkaka-abalahan ng mga kaibigan ay nagkakabisa sa mga aspeto ng kultura.</w:t>
      </w:r>
      <w:r>
        <w:rPr>
          <w:rStyle w:val="EndnoteReference"/>
          <w:rFonts w:ascii="Times New Roman" w:hAnsi="Times New Roman" w:cs="Times New Roman"/>
          <w:sz w:val="24"/>
          <w:szCs w:val="24"/>
        </w:rPr>
        <w:endnoteReference w:id="15"/>
      </w:r>
    </w:p>
    <w:p w:rsidR="005A2577" w:rsidRDefault="00E211C4" w:rsidP="005A2577">
      <w:pPr>
        <w:pStyle w:val="ListParagraph"/>
        <w:spacing w:line="24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Man</w:t>
      </w:r>
      <w:r w:rsidR="00B471B4">
        <w:rPr>
          <w:rFonts w:ascii="Times New Roman" w:hAnsi="Times New Roman" w:cs="Times New Roman"/>
          <w:sz w:val="24"/>
          <w:szCs w:val="24"/>
        </w:rPr>
        <w:t>g</w:t>
      </w:r>
      <w:r>
        <w:rPr>
          <w:rFonts w:ascii="Times New Roman" w:hAnsi="Times New Roman" w:cs="Times New Roman"/>
          <w:sz w:val="24"/>
          <w:szCs w:val="24"/>
        </w:rPr>
        <w:t>yari pa, hindi lahat ng mga neighborhood ay nagpapakita ng kahandaang tumanggap upang maging mga sentro ng ma</w:t>
      </w:r>
      <w:r w:rsidR="00B471B4">
        <w:rPr>
          <w:rFonts w:ascii="Times New Roman" w:hAnsi="Times New Roman" w:cs="Times New Roman"/>
          <w:sz w:val="24"/>
          <w:szCs w:val="24"/>
        </w:rPr>
        <w:t>sisikhay na</w:t>
      </w:r>
      <w:r>
        <w:rPr>
          <w:rFonts w:ascii="Times New Roman" w:hAnsi="Times New Roman" w:cs="Times New Roman"/>
          <w:sz w:val="24"/>
          <w:szCs w:val="24"/>
        </w:rPr>
        <w:t xml:space="preserve"> gawain, subali’t ang mga Bahá’í, saanman</w:t>
      </w:r>
      <w:r w:rsidR="00B471B4">
        <w:rPr>
          <w:rFonts w:ascii="Times New Roman" w:hAnsi="Times New Roman" w:cs="Times New Roman"/>
          <w:sz w:val="24"/>
          <w:szCs w:val="24"/>
        </w:rPr>
        <w:t xml:space="preserve"> sila naninirahan, ay maaaring </w:t>
      </w:r>
      <w:r>
        <w:rPr>
          <w:rFonts w:ascii="Times New Roman" w:hAnsi="Times New Roman" w:cs="Times New Roman"/>
          <w:sz w:val="24"/>
          <w:szCs w:val="24"/>
        </w:rPr>
        <w:t>m</w:t>
      </w:r>
      <w:r w:rsidR="00B471B4">
        <w:rPr>
          <w:rFonts w:ascii="Times New Roman" w:hAnsi="Times New Roman" w:cs="Times New Roman"/>
          <w:sz w:val="24"/>
          <w:szCs w:val="24"/>
        </w:rPr>
        <w:t>a</w:t>
      </w:r>
      <w:r>
        <w:rPr>
          <w:rFonts w:ascii="Times New Roman" w:hAnsi="Times New Roman" w:cs="Times New Roman"/>
          <w:sz w:val="24"/>
          <w:szCs w:val="24"/>
        </w:rPr>
        <w:t xml:space="preserve">abot </w:t>
      </w:r>
      <w:r w:rsidR="00B471B4">
        <w:rPr>
          <w:rFonts w:ascii="Times New Roman" w:hAnsi="Times New Roman" w:cs="Times New Roman"/>
          <w:sz w:val="24"/>
          <w:szCs w:val="24"/>
        </w:rPr>
        <w:t>ang</w:t>
      </w:r>
      <w:r>
        <w:rPr>
          <w:rFonts w:ascii="Times New Roman" w:hAnsi="Times New Roman" w:cs="Times New Roman"/>
          <w:sz w:val="24"/>
          <w:szCs w:val="24"/>
        </w:rPr>
        <w:t xml:space="preserve"> iba at magtatag ng </w:t>
      </w:r>
      <w:r w:rsidR="0093481D">
        <w:rPr>
          <w:rFonts w:ascii="Times New Roman" w:hAnsi="Times New Roman" w:cs="Times New Roman"/>
          <w:sz w:val="24"/>
          <w:szCs w:val="24"/>
        </w:rPr>
        <w:t xml:space="preserve">mga core activity, kumukuha ng mga kalahok mula sa kanilang mga kakilala saan man sila naninirahan.  Sa </w:t>
      </w:r>
      <w:r w:rsidR="0093481D">
        <w:rPr>
          <w:rFonts w:ascii="Times New Roman" w:hAnsi="Times New Roman" w:cs="Times New Roman"/>
          <w:sz w:val="24"/>
          <w:szCs w:val="24"/>
        </w:rPr>
        <w:lastRenderedPageBreak/>
        <w:t>pagk</w:t>
      </w:r>
      <w:r w:rsidR="00F727B2">
        <w:rPr>
          <w:rFonts w:ascii="Times New Roman" w:hAnsi="Times New Roman" w:cs="Times New Roman"/>
          <w:sz w:val="24"/>
          <w:szCs w:val="24"/>
        </w:rPr>
        <w:t xml:space="preserve">ilala sa magkaparehong mga bagay sa pagitan ng dalawang magkasabay na </w:t>
      </w:r>
      <w:r w:rsidR="00B471B4">
        <w:rPr>
          <w:rFonts w:ascii="Times New Roman" w:hAnsi="Times New Roman" w:cs="Times New Roman"/>
          <w:sz w:val="24"/>
          <w:szCs w:val="24"/>
        </w:rPr>
        <w:t>pagbu</w:t>
      </w:r>
      <w:r w:rsidR="00F727B2">
        <w:rPr>
          <w:rFonts w:ascii="Times New Roman" w:hAnsi="Times New Roman" w:cs="Times New Roman"/>
          <w:sz w:val="24"/>
          <w:szCs w:val="24"/>
        </w:rPr>
        <w:t>bunsod—ang isa ay higit na malalim sa tinututukan na mga lugar at ang isa pa ay higit na malawakan sa buong cluster—ang mga kaibigan sa maunlad na mga cluster ay nagagawang agad na pahalagahan ang kanilang pakikilahok sa isang sama-samang gawain ng pagtatatag ng pamayanan.  Ang pagkakaisa sa pagkakaiba-iba ng mga kilos ay lumilitaw, kung saan ang bawa’t mananampalataya ay nakatatagpo ng bahagi na magagampanan sang-ayon sa itinatakda ng balangkas ng pagkilos ng Plano.  At kahit na ang magkakaibang mga indibiduwal ay gumagawa ng magkakaibang mga gawain, lahat sila ay nakikibahagi sa isang layunin at madaling pinahahalagahan ang tulong na ginagawa ng iba habang unti-un</w:t>
      </w:r>
      <w:r w:rsidR="00B471B4">
        <w:rPr>
          <w:rFonts w:ascii="Times New Roman" w:hAnsi="Times New Roman" w:cs="Times New Roman"/>
          <w:sz w:val="24"/>
          <w:szCs w:val="24"/>
        </w:rPr>
        <w:t xml:space="preserve">ti nilang sinasaklaw ang </w:t>
      </w:r>
      <w:r w:rsidR="00F727B2">
        <w:rPr>
          <w:rFonts w:ascii="Times New Roman" w:hAnsi="Times New Roman" w:cs="Times New Roman"/>
          <w:sz w:val="24"/>
          <w:szCs w:val="24"/>
        </w:rPr>
        <w:t>palaki nang palaking mga bilang ng mga kalahok sa paraan ng pamumuhay ng kanilang pamayanan.</w:t>
      </w:r>
    </w:p>
    <w:p w:rsidR="003A0868" w:rsidRDefault="003A0868" w:rsidP="003A0868">
      <w:pPr>
        <w:pStyle w:val="ListParagraph"/>
        <w:spacing w:line="240" w:lineRule="auto"/>
        <w:ind w:left="1080"/>
        <w:contextualSpacing w:val="0"/>
        <w:rPr>
          <w:rFonts w:ascii="Times New Roman" w:hAnsi="Times New Roman" w:cs="Times New Roman"/>
          <w:sz w:val="24"/>
          <w:szCs w:val="24"/>
        </w:rPr>
      </w:pPr>
    </w:p>
    <w:p w:rsidR="00BC4126" w:rsidRPr="00F727B2" w:rsidRDefault="00BC4126" w:rsidP="00844293">
      <w:pPr>
        <w:pStyle w:val="ListParagraph"/>
        <w:numPr>
          <w:ilvl w:val="1"/>
          <w:numId w:val="4"/>
        </w:numPr>
        <w:spacing w:line="240" w:lineRule="auto"/>
        <w:ind w:hanging="720"/>
        <w:contextualSpacing w:val="0"/>
        <w:rPr>
          <w:rFonts w:ascii="Times New Roman" w:hAnsi="Times New Roman" w:cs="Times New Roman"/>
          <w:b/>
          <w:sz w:val="24"/>
          <w:szCs w:val="24"/>
        </w:rPr>
      </w:pPr>
      <w:r w:rsidRPr="00F727B2">
        <w:rPr>
          <w:rFonts w:ascii="Times New Roman" w:hAnsi="Times New Roman" w:cs="Times New Roman"/>
          <w:b/>
          <w:sz w:val="24"/>
          <w:szCs w:val="24"/>
        </w:rPr>
        <w:t>Isang Mabisang Paraan ng Organisasyon</w:t>
      </w:r>
    </w:p>
    <w:p w:rsidR="00F727B2" w:rsidRDefault="00F727B2" w:rsidP="00471C79">
      <w:pPr>
        <w:pStyle w:val="ListParagraph"/>
        <w:spacing w:after="0" w:line="240" w:lineRule="auto"/>
        <w:ind w:left="1080"/>
        <w:contextualSpacing w:val="0"/>
        <w:rPr>
          <w:rFonts w:ascii="Times New Roman" w:hAnsi="Times New Roman" w:cs="Times New Roman"/>
          <w:sz w:val="24"/>
          <w:szCs w:val="24"/>
        </w:rPr>
      </w:pPr>
    </w:p>
    <w:p w:rsidR="00F727B2" w:rsidRDefault="00F727B2" w:rsidP="00844293">
      <w:pPr>
        <w:pStyle w:val="ListParagraph"/>
        <w:spacing w:line="24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Ang cluster ay sumusulong habang parami nang parami ang kakayahang ma</w:t>
      </w:r>
      <w:r w:rsidR="00B471B4">
        <w:rPr>
          <w:rFonts w:ascii="Times New Roman" w:hAnsi="Times New Roman" w:cs="Times New Roman"/>
          <w:sz w:val="24"/>
          <w:szCs w:val="24"/>
        </w:rPr>
        <w:t>kapa</w:t>
      </w:r>
      <w:r>
        <w:rPr>
          <w:rFonts w:ascii="Times New Roman" w:hAnsi="Times New Roman" w:cs="Times New Roman"/>
          <w:sz w:val="24"/>
          <w:szCs w:val="24"/>
        </w:rPr>
        <w:t xml:space="preserve">glingkod </w:t>
      </w:r>
      <w:r w:rsidR="00D57B64">
        <w:rPr>
          <w:rFonts w:ascii="Times New Roman" w:hAnsi="Times New Roman" w:cs="Times New Roman"/>
          <w:sz w:val="24"/>
          <w:szCs w:val="24"/>
        </w:rPr>
        <w:t xml:space="preserve">ay nalilinang </w:t>
      </w:r>
      <w:r>
        <w:rPr>
          <w:rFonts w:ascii="Times New Roman" w:hAnsi="Times New Roman" w:cs="Times New Roman"/>
          <w:sz w:val="24"/>
          <w:szCs w:val="24"/>
        </w:rPr>
        <w:t xml:space="preserve">sa isang lumalaking bilang ng mga indibiduwal, na </w:t>
      </w:r>
      <w:r w:rsidR="00D57B64">
        <w:rPr>
          <w:rFonts w:ascii="Times New Roman" w:hAnsi="Times New Roman" w:cs="Times New Roman"/>
          <w:sz w:val="24"/>
          <w:szCs w:val="24"/>
        </w:rPr>
        <w:t>pagkatapos ay sila naman ang</w:t>
      </w:r>
      <w:r>
        <w:rPr>
          <w:rFonts w:ascii="Times New Roman" w:hAnsi="Times New Roman" w:cs="Times New Roman"/>
          <w:sz w:val="24"/>
          <w:szCs w:val="24"/>
        </w:rPr>
        <w:t xml:space="preserve"> tinutulungang magsimula ng lumalaking bilang ng nagpupunuan</w:t>
      </w:r>
      <w:r w:rsidR="00D57B64">
        <w:rPr>
          <w:rFonts w:ascii="Times New Roman" w:hAnsi="Times New Roman" w:cs="Times New Roman"/>
          <w:sz w:val="24"/>
          <w:szCs w:val="24"/>
        </w:rPr>
        <w:t>g</w:t>
      </w:r>
      <w:r>
        <w:rPr>
          <w:rFonts w:ascii="Times New Roman" w:hAnsi="Times New Roman" w:cs="Times New Roman"/>
          <w:sz w:val="24"/>
          <w:szCs w:val="24"/>
        </w:rPr>
        <w:t xml:space="preserve"> mga gawain na sumasaklaw sa patuloy na lumalaking bilang ng mga kalahok.  </w:t>
      </w:r>
      <w:r w:rsidR="00D57B64">
        <w:rPr>
          <w:rFonts w:ascii="Times New Roman" w:hAnsi="Times New Roman" w:cs="Times New Roman"/>
          <w:sz w:val="24"/>
          <w:szCs w:val="24"/>
        </w:rPr>
        <w:t>Ang</w:t>
      </w:r>
      <w:r>
        <w:rPr>
          <w:rFonts w:ascii="Times New Roman" w:hAnsi="Times New Roman" w:cs="Times New Roman"/>
          <w:sz w:val="24"/>
          <w:szCs w:val="24"/>
        </w:rPr>
        <w:t xml:space="preserve"> proseso</w:t>
      </w:r>
      <w:r w:rsidR="00D57B64">
        <w:rPr>
          <w:rFonts w:ascii="Times New Roman" w:hAnsi="Times New Roman" w:cs="Times New Roman"/>
          <w:sz w:val="24"/>
          <w:szCs w:val="24"/>
        </w:rPr>
        <w:t>ng ito</w:t>
      </w:r>
      <w:r>
        <w:rPr>
          <w:rFonts w:ascii="Times New Roman" w:hAnsi="Times New Roman" w:cs="Times New Roman"/>
          <w:sz w:val="24"/>
          <w:szCs w:val="24"/>
        </w:rPr>
        <w:t xml:space="preserve"> ng paglilinang ng kakayahan</w:t>
      </w:r>
      <w:r w:rsidR="00D57B64">
        <w:rPr>
          <w:rFonts w:ascii="Times New Roman" w:hAnsi="Times New Roman" w:cs="Times New Roman"/>
          <w:sz w:val="24"/>
          <w:szCs w:val="24"/>
        </w:rPr>
        <w:t>, habang lumalakad ang panahon,</w:t>
      </w:r>
      <w:r>
        <w:rPr>
          <w:rFonts w:ascii="Times New Roman" w:hAnsi="Times New Roman" w:cs="Times New Roman"/>
          <w:sz w:val="24"/>
          <w:szCs w:val="24"/>
        </w:rPr>
        <w:t xml:space="preserve"> ay kailangan</w:t>
      </w:r>
      <w:r w:rsidR="00D57B64">
        <w:rPr>
          <w:rFonts w:ascii="Times New Roman" w:hAnsi="Times New Roman" w:cs="Times New Roman"/>
          <w:sz w:val="24"/>
          <w:szCs w:val="24"/>
        </w:rPr>
        <w:t>g</w:t>
      </w:r>
      <w:r>
        <w:rPr>
          <w:rFonts w:ascii="Times New Roman" w:hAnsi="Times New Roman" w:cs="Times New Roman"/>
          <w:sz w:val="24"/>
          <w:szCs w:val="24"/>
        </w:rPr>
        <w:t xml:space="preserve"> tulungan ng isang patuloy na </w:t>
      </w:r>
      <w:r w:rsidR="00D57B64">
        <w:rPr>
          <w:rFonts w:ascii="Times New Roman" w:hAnsi="Times New Roman" w:cs="Times New Roman"/>
          <w:sz w:val="24"/>
          <w:szCs w:val="24"/>
        </w:rPr>
        <w:t>humuhusay</w:t>
      </w:r>
      <w:r>
        <w:rPr>
          <w:rFonts w:ascii="Times New Roman" w:hAnsi="Times New Roman" w:cs="Times New Roman"/>
          <w:sz w:val="24"/>
          <w:szCs w:val="24"/>
        </w:rPr>
        <w:t xml:space="preserve"> na sistema ng koordinasyon at </w:t>
      </w:r>
      <w:r w:rsidR="00D57B64">
        <w:rPr>
          <w:rFonts w:ascii="Times New Roman" w:hAnsi="Times New Roman" w:cs="Times New Roman"/>
          <w:sz w:val="24"/>
          <w:szCs w:val="24"/>
        </w:rPr>
        <w:t>pagtulong</w:t>
      </w:r>
      <w:r>
        <w:rPr>
          <w:rFonts w:ascii="Times New Roman" w:hAnsi="Times New Roman" w:cs="Times New Roman"/>
          <w:sz w:val="24"/>
          <w:szCs w:val="24"/>
        </w:rPr>
        <w:t>.  Ipinaliwanag ng House of Justice: “</w:t>
      </w:r>
      <w:r w:rsidR="00F419F4" w:rsidRPr="00F419F4">
        <w:rPr>
          <w:rFonts w:ascii="Times New Roman" w:hAnsi="Times New Roman" w:cs="Times New Roman"/>
          <w:sz w:val="24"/>
          <w:szCs w:val="24"/>
        </w:rPr>
        <w:t>dahil sa laki ng mga bilang ang mga</w:t>
      </w:r>
      <w:r w:rsidR="00D57B64">
        <w:rPr>
          <w:rFonts w:ascii="Times New Roman" w:hAnsi="Times New Roman" w:cs="Times New Roman"/>
          <w:sz w:val="24"/>
          <w:szCs w:val="24"/>
        </w:rPr>
        <w:t xml:space="preserve"> </w:t>
      </w:r>
      <w:r w:rsidR="00F419F4" w:rsidRPr="00F419F4">
        <w:rPr>
          <w:rFonts w:ascii="Times New Roman" w:hAnsi="Times New Roman" w:cs="Times New Roman"/>
          <w:sz w:val="24"/>
          <w:szCs w:val="24"/>
        </w:rPr>
        <w:t>paraan ng pagsasa-ayos ay kailangang magkaroon ng higit na mataas na antas ng</w:t>
      </w:r>
      <w:r w:rsidR="00F419F4">
        <w:rPr>
          <w:rFonts w:ascii="Times New Roman" w:hAnsi="Times New Roman" w:cs="Times New Roman"/>
          <w:sz w:val="24"/>
          <w:szCs w:val="24"/>
        </w:rPr>
        <w:t xml:space="preserve"> pagkakahugnay.”</w:t>
      </w:r>
      <w:r w:rsidR="00F419F4">
        <w:rPr>
          <w:rStyle w:val="EndnoteReference"/>
          <w:rFonts w:ascii="Times New Roman" w:hAnsi="Times New Roman" w:cs="Times New Roman"/>
          <w:sz w:val="24"/>
          <w:szCs w:val="24"/>
        </w:rPr>
        <w:endnoteReference w:id="16"/>
      </w:r>
      <w:r w:rsidR="00D57B64">
        <w:rPr>
          <w:rFonts w:ascii="Times New Roman" w:hAnsi="Times New Roman" w:cs="Times New Roman"/>
          <w:sz w:val="24"/>
          <w:szCs w:val="24"/>
        </w:rPr>
        <w:t xml:space="preserve"> </w:t>
      </w:r>
      <w:r w:rsidR="007655AA">
        <w:rPr>
          <w:rFonts w:ascii="Times New Roman" w:hAnsi="Times New Roman" w:cs="Times New Roman"/>
          <w:sz w:val="24"/>
          <w:szCs w:val="24"/>
        </w:rPr>
        <w:t>Ang paglaki ng bilang, kasabay ng pang-heyograpiyang paglawak ng mga gawain sa mga neighborhood at sa buong cluster, ay nangailangan ng higit pang pagpapaunlad sa pangunahing paraan ng koordinasyon na ginamit upang simulaan ang pag</w:t>
      </w:r>
      <w:r w:rsidR="00D57B64">
        <w:rPr>
          <w:rFonts w:ascii="Times New Roman" w:hAnsi="Times New Roman" w:cs="Times New Roman"/>
          <w:sz w:val="24"/>
          <w:szCs w:val="24"/>
        </w:rPr>
        <w:t>ta</w:t>
      </w:r>
      <w:r w:rsidR="007655AA">
        <w:rPr>
          <w:rFonts w:ascii="Times New Roman" w:hAnsi="Times New Roman" w:cs="Times New Roman"/>
          <w:sz w:val="24"/>
          <w:szCs w:val="24"/>
        </w:rPr>
        <w:t>tatag ng intensive program of growth.  Ang karanasan ng maunlad na mga cluster ay sumasaksi sa mga salita ng House of Justice na “a</w:t>
      </w:r>
      <w:r w:rsidR="007655AA" w:rsidRPr="007655AA">
        <w:rPr>
          <w:rFonts w:ascii="Times New Roman" w:hAnsi="Times New Roman" w:cs="Times New Roman"/>
          <w:sz w:val="24"/>
          <w:szCs w:val="24"/>
        </w:rPr>
        <w:t>ng mga pagkilos ng sistemang ito sa antas ng cluster</w:t>
      </w:r>
      <w:r w:rsidR="007655AA">
        <w:rPr>
          <w:rFonts w:ascii="Times New Roman" w:hAnsi="Times New Roman" w:cs="Times New Roman"/>
          <w:sz w:val="24"/>
          <w:szCs w:val="24"/>
        </w:rPr>
        <w:t xml:space="preserve">…[ay] </w:t>
      </w:r>
      <w:r w:rsidR="007655AA" w:rsidRPr="007655AA">
        <w:rPr>
          <w:rFonts w:ascii="Times New Roman" w:hAnsi="Times New Roman" w:cs="Times New Roman"/>
          <w:sz w:val="24"/>
          <w:szCs w:val="24"/>
        </w:rPr>
        <w:t>nakapaloob dito ang kakayahang tumanggap ng pataas nang</w:t>
      </w:r>
      <w:r w:rsidR="00D57B64">
        <w:rPr>
          <w:rFonts w:ascii="Times New Roman" w:hAnsi="Times New Roman" w:cs="Times New Roman"/>
          <w:sz w:val="24"/>
          <w:szCs w:val="24"/>
        </w:rPr>
        <w:t xml:space="preserve"> </w:t>
      </w:r>
      <w:r w:rsidR="007655AA" w:rsidRPr="007655AA">
        <w:rPr>
          <w:rFonts w:ascii="Times New Roman" w:hAnsi="Times New Roman" w:cs="Times New Roman"/>
          <w:sz w:val="24"/>
          <w:szCs w:val="24"/>
        </w:rPr>
        <w:t>pataas na mga antas ng pagkaka-hugnay ng mga estruktura at mga proseso, ng mga</w:t>
      </w:r>
      <w:r w:rsidR="00D57B64">
        <w:rPr>
          <w:rFonts w:ascii="Times New Roman" w:hAnsi="Times New Roman" w:cs="Times New Roman"/>
          <w:sz w:val="24"/>
          <w:szCs w:val="24"/>
        </w:rPr>
        <w:t xml:space="preserve"> </w:t>
      </w:r>
      <w:r w:rsidR="007655AA" w:rsidRPr="007655AA">
        <w:rPr>
          <w:rFonts w:ascii="Times New Roman" w:hAnsi="Times New Roman" w:cs="Times New Roman"/>
          <w:sz w:val="24"/>
          <w:szCs w:val="24"/>
        </w:rPr>
        <w:t xml:space="preserve">ugnayan at mga </w:t>
      </w:r>
      <w:r w:rsidR="007655AA">
        <w:rPr>
          <w:rFonts w:ascii="Times New Roman" w:hAnsi="Times New Roman" w:cs="Times New Roman"/>
          <w:sz w:val="24"/>
          <w:szCs w:val="24"/>
        </w:rPr>
        <w:t>gawain”.</w:t>
      </w:r>
      <w:r w:rsidR="007655AA">
        <w:rPr>
          <w:rStyle w:val="EndnoteReference"/>
          <w:rFonts w:ascii="Times New Roman" w:hAnsi="Times New Roman" w:cs="Times New Roman"/>
          <w:sz w:val="24"/>
          <w:szCs w:val="24"/>
        </w:rPr>
        <w:endnoteReference w:id="17"/>
      </w:r>
      <w:r w:rsidR="00844293">
        <w:rPr>
          <w:rFonts w:ascii="Times New Roman" w:hAnsi="Times New Roman" w:cs="Times New Roman"/>
          <w:sz w:val="24"/>
          <w:szCs w:val="24"/>
        </w:rPr>
        <w:t xml:space="preserve">  Samantalang hindi posible ang salain mula sa magkakaibang panimulang mga pagsisikap na lumilitaw ngayon sa maunlad na mg</w:t>
      </w:r>
      <w:r w:rsidR="00D57B64">
        <w:rPr>
          <w:rFonts w:ascii="Times New Roman" w:hAnsi="Times New Roman" w:cs="Times New Roman"/>
          <w:sz w:val="24"/>
          <w:szCs w:val="24"/>
        </w:rPr>
        <w:t xml:space="preserve">a cluster sa buong daigdig ang </w:t>
      </w:r>
      <w:r w:rsidR="00844293">
        <w:rPr>
          <w:rFonts w:ascii="Times New Roman" w:hAnsi="Times New Roman" w:cs="Times New Roman"/>
          <w:sz w:val="24"/>
          <w:szCs w:val="24"/>
        </w:rPr>
        <w:t xml:space="preserve">isang paraan upang magamit ng lahat, sa yugtong ito ay mayroong </w:t>
      </w:r>
      <w:r w:rsidR="00D57B64">
        <w:rPr>
          <w:rFonts w:ascii="Times New Roman" w:hAnsi="Times New Roman" w:cs="Times New Roman"/>
          <w:sz w:val="24"/>
          <w:szCs w:val="24"/>
        </w:rPr>
        <w:t xml:space="preserve">kahit </w:t>
      </w:r>
      <w:r w:rsidR="00844293">
        <w:rPr>
          <w:rFonts w:ascii="Times New Roman" w:hAnsi="Times New Roman" w:cs="Times New Roman"/>
          <w:sz w:val="24"/>
          <w:szCs w:val="24"/>
        </w:rPr>
        <w:t>tatlo</w:t>
      </w:r>
      <w:r w:rsidR="00D57B64">
        <w:rPr>
          <w:rFonts w:ascii="Times New Roman" w:hAnsi="Times New Roman" w:cs="Times New Roman"/>
          <w:sz w:val="24"/>
          <w:szCs w:val="24"/>
        </w:rPr>
        <w:t>ng</w:t>
      </w:r>
      <w:r w:rsidR="00844293">
        <w:rPr>
          <w:rFonts w:ascii="Times New Roman" w:hAnsi="Times New Roman" w:cs="Times New Roman"/>
          <w:sz w:val="24"/>
          <w:szCs w:val="24"/>
        </w:rPr>
        <w:t xml:space="preserve"> bahagi na kapansin-pansin.</w:t>
      </w:r>
    </w:p>
    <w:p w:rsidR="00844293" w:rsidRDefault="00844293" w:rsidP="00844293">
      <w:pPr>
        <w:pStyle w:val="ListParagraph"/>
        <w:spacing w:line="24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Sa pinakamaunlad na mga cluster, dahil sa lumalaking pagkakahugnay, kinailangan nang hatiin ang cluster sa mas maliit na mga bahagi at gayundin ay ang pumili ng mga neighborhood at mga baryo para sa nakatutok na pagsisikap upang matuto tungkol sa pagtatatag ng pamayanan.  Ang malalaking mga lunsod n</w:t>
      </w:r>
      <w:r w:rsidR="006C3696">
        <w:rPr>
          <w:rFonts w:ascii="Times New Roman" w:hAnsi="Times New Roman" w:cs="Times New Roman"/>
          <w:sz w:val="24"/>
          <w:szCs w:val="24"/>
        </w:rPr>
        <w:t xml:space="preserve">a nasa ilalim ng pamamahala ng </w:t>
      </w:r>
      <w:r>
        <w:rPr>
          <w:rFonts w:ascii="Times New Roman" w:hAnsi="Times New Roman" w:cs="Times New Roman"/>
          <w:sz w:val="24"/>
          <w:szCs w:val="24"/>
        </w:rPr>
        <w:t>isang Local Sp</w:t>
      </w:r>
      <w:r w:rsidR="006C3696">
        <w:rPr>
          <w:rFonts w:ascii="Times New Roman" w:hAnsi="Times New Roman" w:cs="Times New Roman"/>
          <w:sz w:val="24"/>
          <w:szCs w:val="24"/>
        </w:rPr>
        <w:t>iritual Assembly ay</w:t>
      </w:r>
      <w:r>
        <w:rPr>
          <w:rFonts w:ascii="Times New Roman" w:hAnsi="Times New Roman" w:cs="Times New Roman"/>
          <w:sz w:val="24"/>
          <w:szCs w:val="24"/>
        </w:rPr>
        <w:t xml:space="preserve"> isinasaayos sa mga </w:t>
      </w:r>
      <w:r>
        <w:rPr>
          <w:rFonts w:ascii="Times New Roman" w:hAnsi="Times New Roman" w:cs="Times New Roman"/>
          <w:i/>
          <w:sz w:val="24"/>
          <w:szCs w:val="24"/>
        </w:rPr>
        <w:t>sector</w:t>
      </w:r>
      <w:r>
        <w:rPr>
          <w:rFonts w:ascii="Times New Roman" w:hAnsi="Times New Roman" w:cs="Times New Roman"/>
          <w:sz w:val="24"/>
          <w:szCs w:val="24"/>
        </w:rPr>
        <w:t>, samantalang ang mga panlalawigan at panlunsod na mga sentro kung saan mayroong ilang mga Local Assembly ay hinahati sa pamamagitan ng paglikha ng ilang mga bahagi</w:t>
      </w:r>
      <w:r w:rsidR="00693D07">
        <w:rPr>
          <w:rFonts w:ascii="Times New Roman" w:hAnsi="Times New Roman" w:cs="Times New Roman"/>
          <w:sz w:val="24"/>
          <w:szCs w:val="24"/>
        </w:rPr>
        <w:t xml:space="preserve"> (o </w:t>
      </w:r>
      <w:r w:rsidR="00693D07">
        <w:rPr>
          <w:rFonts w:ascii="Times New Roman" w:hAnsi="Times New Roman" w:cs="Times New Roman"/>
          <w:i/>
          <w:sz w:val="24"/>
          <w:szCs w:val="24"/>
        </w:rPr>
        <w:t>unit</w:t>
      </w:r>
      <w:r w:rsidR="00693D07">
        <w:rPr>
          <w:rFonts w:ascii="Times New Roman" w:hAnsi="Times New Roman" w:cs="Times New Roman"/>
          <w:sz w:val="24"/>
          <w:szCs w:val="24"/>
        </w:rPr>
        <w:t>)</w:t>
      </w:r>
      <w:r>
        <w:rPr>
          <w:rFonts w:ascii="Times New Roman" w:hAnsi="Times New Roman" w:cs="Times New Roman"/>
          <w:sz w:val="24"/>
          <w:szCs w:val="24"/>
        </w:rPr>
        <w:t xml:space="preserve">.  Ang halimbawa ng gayong mga </w:t>
      </w:r>
      <w:r w:rsidR="00693D07" w:rsidRPr="00693D07">
        <w:rPr>
          <w:rFonts w:ascii="Times New Roman" w:hAnsi="Times New Roman" w:cs="Times New Roman"/>
          <w:i/>
          <w:sz w:val="24"/>
          <w:szCs w:val="24"/>
        </w:rPr>
        <w:t>unit</w:t>
      </w:r>
      <w:r>
        <w:rPr>
          <w:rFonts w:ascii="Times New Roman" w:hAnsi="Times New Roman" w:cs="Times New Roman"/>
          <w:sz w:val="24"/>
          <w:szCs w:val="24"/>
        </w:rPr>
        <w:t xml:space="preserve"> ay ang limang rota ng Norte del Cauca cluster sa Colombia na sumusunod sa tanging mga rota ng mga bus at ang tatlong bahagi ng Tiriki West cluster sa Kenya na na</w:t>
      </w:r>
      <w:r w:rsidR="00693D07">
        <w:rPr>
          <w:rFonts w:ascii="Times New Roman" w:hAnsi="Times New Roman" w:cs="Times New Roman"/>
          <w:sz w:val="24"/>
          <w:szCs w:val="24"/>
        </w:rPr>
        <w:t>g</w:t>
      </w:r>
      <w:r>
        <w:rPr>
          <w:rFonts w:ascii="Times New Roman" w:hAnsi="Times New Roman" w:cs="Times New Roman"/>
          <w:sz w:val="24"/>
          <w:szCs w:val="24"/>
        </w:rPr>
        <w:t>bu</w:t>
      </w:r>
      <w:r w:rsidR="00693D07">
        <w:rPr>
          <w:rFonts w:ascii="Times New Roman" w:hAnsi="Times New Roman" w:cs="Times New Roman"/>
          <w:sz w:val="24"/>
          <w:szCs w:val="24"/>
        </w:rPr>
        <w:t>hat</w:t>
      </w:r>
      <w:r>
        <w:rPr>
          <w:rFonts w:ascii="Times New Roman" w:hAnsi="Times New Roman" w:cs="Times New Roman"/>
          <w:sz w:val="24"/>
          <w:szCs w:val="24"/>
        </w:rPr>
        <w:t xml:space="preserve"> sa pagsasama-sama ng 72 pamayanan sa mga bahagi na binubuo ng 20 hanggang 25 magkaratig-baryo.  Kaugnay ng mga neighborhood at mga baryo, ang pagpapasiya kung an</w:t>
      </w:r>
      <w:r w:rsidR="006C3696">
        <w:rPr>
          <w:rFonts w:ascii="Times New Roman" w:hAnsi="Times New Roman" w:cs="Times New Roman"/>
          <w:sz w:val="24"/>
          <w:szCs w:val="24"/>
        </w:rPr>
        <w:t>o ang bumubuo ng maliit na grupo</w:t>
      </w:r>
      <w:r>
        <w:rPr>
          <w:rFonts w:ascii="Times New Roman" w:hAnsi="Times New Roman" w:cs="Times New Roman"/>
          <w:sz w:val="24"/>
          <w:szCs w:val="24"/>
        </w:rPr>
        <w:t xml:space="preserve"> ay hindi naging madali sa lahat ng </w:t>
      </w:r>
      <w:r>
        <w:rPr>
          <w:rFonts w:ascii="Times New Roman" w:hAnsi="Times New Roman" w:cs="Times New Roman"/>
          <w:sz w:val="24"/>
          <w:szCs w:val="24"/>
        </w:rPr>
        <w:lastRenderedPageBreak/>
        <w:t xml:space="preserve">pagkakataon.  Sa madalang ang tao na cluster ng Pemba sa Zambia, ang ilang maliliit na baryo na malapit sa isa’t-isa ay pinagsama upang bumuo ng mga </w:t>
      </w:r>
      <w:r w:rsidR="006C3696">
        <w:rPr>
          <w:rFonts w:ascii="Times New Roman" w:hAnsi="Times New Roman" w:cs="Times New Roman"/>
          <w:sz w:val="24"/>
          <w:szCs w:val="24"/>
        </w:rPr>
        <w:t>pangkat</w:t>
      </w:r>
      <w:r>
        <w:rPr>
          <w:rFonts w:ascii="Times New Roman" w:hAnsi="Times New Roman" w:cs="Times New Roman"/>
          <w:sz w:val="24"/>
          <w:szCs w:val="24"/>
        </w:rPr>
        <w:t xml:space="preserve"> na sapat na malaki upang mag</w:t>
      </w:r>
      <w:r w:rsidR="006C3696">
        <w:rPr>
          <w:rFonts w:ascii="Times New Roman" w:hAnsi="Times New Roman" w:cs="Times New Roman"/>
          <w:sz w:val="24"/>
          <w:szCs w:val="24"/>
        </w:rPr>
        <w:t>karoon ng pagkatuto.  Sa kabalig</w:t>
      </w:r>
      <w:r>
        <w:rPr>
          <w:rFonts w:ascii="Times New Roman" w:hAnsi="Times New Roman" w:cs="Times New Roman"/>
          <w:sz w:val="24"/>
          <w:szCs w:val="24"/>
        </w:rPr>
        <w:t xml:space="preserve">taran, sa Kajang cluster sa Malaysia, ang mga kaibigan ay nagsimula sa pagkilos sa malalaking mga saklaw ng mga munisipyo subali’t ay unti-unting kinilala sa loob ng mga ito ang mas maliliit na mga </w:t>
      </w:r>
      <w:r w:rsidR="006C3696">
        <w:rPr>
          <w:rFonts w:ascii="Times New Roman" w:hAnsi="Times New Roman" w:cs="Times New Roman"/>
          <w:sz w:val="24"/>
          <w:szCs w:val="24"/>
        </w:rPr>
        <w:t>grupo</w:t>
      </w:r>
      <w:r>
        <w:rPr>
          <w:rFonts w:ascii="Times New Roman" w:hAnsi="Times New Roman" w:cs="Times New Roman"/>
          <w:sz w:val="24"/>
          <w:szCs w:val="24"/>
        </w:rPr>
        <w:t xml:space="preserve"> na mas angkop sa mga pagsisikap sa pagtatatag ng pamayanan.</w:t>
      </w:r>
    </w:p>
    <w:p w:rsidR="00844293" w:rsidRDefault="00844293" w:rsidP="00844293">
      <w:pPr>
        <w:pStyle w:val="ListParagraph"/>
        <w:spacing w:line="24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 xml:space="preserve">Ang </w:t>
      </w:r>
      <w:r w:rsidR="00693D07">
        <w:rPr>
          <w:rFonts w:ascii="Times New Roman" w:hAnsi="Times New Roman" w:cs="Times New Roman"/>
          <w:sz w:val="24"/>
          <w:szCs w:val="24"/>
        </w:rPr>
        <w:t xml:space="preserve">pagtatakda ng maraming mga </w:t>
      </w:r>
      <w:r w:rsidR="00693D07">
        <w:rPr>
          <w:rFonts w:ascii="Times New Roman" w:hAnsi="Times New Roman" w:cs="Times New Roman"/>
          <w:i/>
          <w:sz w:val="24"/>
          <w:szCs w:val="24"/>
        </w:rPr>
        <w:t>unit</w:t>
      </w:r>
      <w:r w:rsidR="006C3696">
        <w:rPr>
          <w:rFonts w:ascii="Times New Roman" w:hAnsi="Times New Roman" w:cs="Times New Roman"/>
          <w:sz w:val="24"/>
          <w:szCs w:val="24"/>
        </w:rPr>
        <w:t xml:space="preserve"> sa loob ng </w:t>
      </w:r>
      <w:r w:rsidR="00693D07">
        <w:rPr>
          <w:rFonts w:ascii="Times New Roman" w:hAnsi="Times New Roman" w:cs="Times New Roman"/>
          <w:sz w:val="24"/>
          <w:szCs w:val="24"/>
        </w:rPr>
        <w:t>isang cluster ay nagbibigay-daan upang lumikha ng bagong mga paraan ng koordinasyon upang mapaglingkuran ang mga kaibi</w:t>
      </w:r>
      <w:r w:rsidR="006C3696">
        <w:rPr>
          <w:rFonts w:ascii="Times New Roman" w:hAnsi="Times New Roman" w:cs="Times New Roman"/>
          <w:sz w:val="24"/>
          <w:szCs w:val="24"/>
        </w:rPr>
        <w:t>gan sa mas maliliit na mga grupo</w:t>
      </w:r>
      <w:r w:rsidR="00693D07">
        <w:rPr>
          <w:rFonts w:ascii="Times New Roman" w:hAnsi="Times New Roman" w:cs="Times New Roman"/>
          <w:sz w:val="24"/>
          <w:szCs w:val="24"/>
        </w:rPr>
        <w:t>.  Ang bilang ng mga indibiduwal na nagtutulungan s</w:t>
      </w:r>
      <w:r w:rsidR="006C3696">
        <w:rPr>
          <w:rFonts w:ascii="Times New Roman" w:hAnsi="Times New Roman" w:cs="Times New Roman"/>
          <w:sz w:val="24"/>
          <w:szCs w:val="24"/>
        </w:rPr>
        <w:t>a koordinasyon at pagtataguyod</w:t>
      </w:r>
      <w:r w:rsidR="00693D07">
        <w:rPr>
          <w:rFonts w:ascii="Times New Roman" w:hAnsi="Times New Roman" w:cs="Times New Roman"/>
          <w:sz w:val="24"/>
          <w:szCs w:val="24"/>
        </w:rPr>
        <w:t xml:space="preserve"> ay nababatay nang malaki sa pagdami ng pakikila</w:t>
      </w:r>
      <w:r w:rsidR="006C3696">
        <w:rPr>
          <w:rFonts w:ascii="Times New Roman" w:hAnsi="Times New Roman" w:cs="Times New Roman"/>
          <w:sz w:val="24"/>
          <w:szCs w:val="24"/>
        </w:rPr>
        <w:t>hok sa mas maliliit na mga grupo</w:t>
      </w:r>
      <w:r w:rsidR="00693D07">
        <w:rPr>
          <w:rFonts w:ascii="Times New Roman" w:hAnsi="Times New Roman" w:cs="Times New Roman"/>
          <w:sz w:val="24"/>
          <w:szCs w:val="24"/>
        </w:rPr>
        <w:t xml:space="preserve"> na ito.  </w:t>
      </w:r>
      <w:r w:rsidR="006C3696">
        <w:rPr>
          <w:rFonts w:ascii="Times New Roman" w:hAnsi="Times New Roman" w:cs="Times New Roman"/>
          <w:sz w:val="24"/>
          <w:szCs w:val="24"/>
        </w:rPr>
        <w:t>Sa</w:t>
      </w:r>
      <w:r w:rsidR="00693D07">
        <w:rPr>
          <w:rFonts w:ascii="Times New Roman" w:hAnsi="Times New Roman" w:cs="Times New Roman"/>
          <w:sz w:val="24"/>
          <w:szCs w:val="24"/>
        </w:rPr>
        <w:t xml:space="preserve"> pinakamaliit, sa pinakamaunlad na mga cluster</w:t>
      </w:r>
      <w:r w:rsidR="006C3696">
        <w:rPr>
          <w:rFonts w:ascii="Times New Roman" w:hAnsi="Times New Roman" w:cs="Times New Roman"/>
          <w:sz w:val="24"/>
          <w:szCs w:val="24"/>
        </w:rPr>
        <w:t xml:space="preserve"> ay </w:t>
      </w:r>
      <w:r w:rsidR="00693D07">
        <w:rPr>
          <w:rFonts w:ascii="Times New Roman" w:hAnsi="Times New Roman" w:cs="Times New Roman"/>
          <w:sz w:val="24"/>
          <w:szCs w:val="24"/>
        </w:rPr>
        <w:t>may tatlong mga coordinator na hinihirang, isa para sa bawa’t isa sa tatlong naitakdang larangan ng pagkilos ng institute.  Habang ang magkakaibang sub-unit ay itinatakda, ang mga kaibigang may higit na karanasan ay maaaring hilingan na maglingkod bilang karagdagang institute coordinator o bilang mga katulong ng mga coordinator.  Sa ilang mga pagkakataon, nat</w:t>
      </w:r>
      <w:r w:rsidR="006C3696">
        <w:rPr>
          <w:rFonts w:ascii="Times New Roman" w:hAnsi="Times New Roman" w:cs="Times New Roman"/>
          <w:sz w:val="24"/>
          <w:szCs w:val="24"/>
        </w:rPr>
        <w:t>uklasang kapaki-pakinabang ang p</w:t>
      </w:r>
      <w:r w:rsidR="00693D07">
        <w:rPr>
          <w:rFonts w:ascii="Times New Roman" w:hAnsi="Times New Roman" w:cs="Times New Roman"/>
          <w:sz w:val="24"/>
          <w:szCs w:val="24"/>
        </w:rPr>
        <w:t>ag</w:t>
      </w:r>
      <w:r w:rsidR="006C3696">
        <w:rPr>
          <w:rFonts w:ascii="Times New Roman" w:hAnsi="Times New Roman" w:cs="Times New Roman"/>
          <w:sz w:val="24"/>
          <w:szCs w:val="24"/>
        </w:rPr>
        <w:t>ka</w:t>
      </w:r>
      <w:r w:rsidR="00693D07">
        <w:rPr>
          <w:rFonts w:ascii="Times New Roman" w:hAnsi="Times New Roman" w:cs="Times New Roman"/>
          <w:sz w:val="24"/>
          <w:szCs w:val="24"/>
        </w:rPr>
        <w:t xml:space="preserve">karoon ng sector teaching o growth committee sa kahalintulad na paraan, na may hinihirang na indibiduwal bilang sector growth coordinator na kumikilos sa ilalim ng </w:t>
      </w:r>
      <w:r w:rsidR="00721419">
        <w:rPr>
          <w:rFonts w:ascii="Times New Roman" w:hAnsi="Times New Roman" w:cs="Times New Roman"/>
          <w:sz w:val="24"/>
          <w:szCs w:val="24"/>
        </w:rPr>
        <w:t xml:space="preserve">pangangalaga ng Area Teaching Committee.  Kahit hanggang sa antas ng neighborhood ang ilang di-pormal na mga estruktura ay nagsisimula nang magkahugis, tulad ng isang core group na nagsasanggunian, nagpaplano at pinagyayaman ang pakikilahok.  Kung saan mayroong malaking bilang ng mga gawain, ang mga coordinator at mga growth facilitator ay madalas na kinakailangang maglingkod nang </w:t>
      </w:r>
      <w:r w:rsidR="00721419">
        <w:rPr>
          <w:rFonts w:ascii="Times New Roman" w:hAnsi="Times New Roman" w:cs="Times New Roman"/>
          <w:i/>
          <w:sz w:val="24"/>
          <w:szCs w:val="24"/>
        </w:rPr>
        <w:t>full-time</w:t>
      </w:r>
      <w:r w:rsidR="00721419">
        <w:rPr>
          <w:rFonts w:ascii="Times New Roman" w:hAnsi="Times New Roman" w:cs="Times New Roman"/>
          <w:sz w:val="24"/>
          <w:szCs w:val="24"/>
        </w:rPr>
        <w:t xml:space="preserve"> bilang bahagi ng isang higit na pormal na paraan ng koordinasyon.  Sa anumang kalagayan, ang lumilitaw sa karamihan ng mga cluster sa nangungunang mga hanay ay isang malusog at malakas na pampangasiwaang </w:t>
      </w:r>
      <w:r w:rsidR="00721419">
        <w:rPr>
          <w:rFonts w:ascii="Times New Roman" w:hAnsi="Times New Roman" w:cs="Times New Roman"/>
          <w:i/>
          <w:sz w:val="24"/>
          <w:szCs w:val="24"/>
        </w:rPr>
        <w:t>network</w:t>
      </w:r>
      <w:r w:rsidR="00721419">
        <w:rPr>
          <w:rFonts w:ascii="Times New Roman" w:hAnsi="Times New Roman" w:cs="Times New Roman"/>
          <w:sz w:val="24"/>
          <w:szCs w:val="24"/>
        </w:rPr>
        <w:t xml:space="preserve"> na kinabibilangan ng mga coordinator at mga katulong na itinakdang tumulong sa kanila, na sa kasalukuyan ay nasa mga 10 sa mga cluster tulad ng Toronto, Canada, hanggang sa 50 o 60 sa Lubumbashi at Tiriki West.  Sa Delhi City, India, ang mga estruktura sa Harkesh Nagar neighborhood lamang ay kinabibilangan ng 26 indibiduwal na tumatangkilik sa mga 200 core activities na mayroong halos 1,200 katao bilang kalahok.  </w:t>
      </w:r>
    </w:p>
    <w:p w:rsidR="00721419" w:rsidRDefault="00721419" w:rsidP="00844293">
      <w:pPr>
        <w:pStyle w:val="ListParagraph"/>
        <w:spacing w:line="24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 xml:space="preserve">Ang isa pang mahalaga at </w:t>
      </w:r>
      <w:r w:rsidR="00D603FE">
        <w:rPr>
          <w:rFonts w:ascii="Times New Roman" w:hAnsi="Times New Roman" w:cs="Times New Roman"/>
          <w:sz w:val="24"/>
          <w:szCs w:val="24"/>
        </w:rPr>
        <w:t xml:space="preserve">puspos ng pangako na pag-unlad ay ang tumataas na pakikilahok ng mga Local Spiritual Assembly.  </w:t>
      </w:r>
      <w:r w:rsidR="00702B57">
        <w:rPr>
          <w:rFonts w:ascii="Times New Roman" w:hAnsi="Times New Roman" w:cs="Times New Roman"/>
          <w:sz w:val="24"/>
          <w:szCs w:val="24"/>
        </w:rPr>
        <w:t>Batid ang patnubay na ibinigay sa mensahe ng ika-28 ng Disyembre 2010 mula sa House of Justice kaugnay ng kanilang mga tungkulin, at pinagyaman ng “</w:t>
      </w:r>
      <w:r w:rsidR="00702B57" w:rsidRPr="00702B57">
        <w:rPr>
          <w:rFonts w:ascii="Times New Roman" w:hAnsi="Times New Roman" w:cs="Times New Roman"/>
          <w:sz w:val="24"/>
          <w:szCs w:val="24"/>
        </w:rPr>
        <w:t>personal na pakikilahok ng bawa’t miyembro sa mga core activity</w:t>
      </w:r>
      <w:r w:rsidR="00702B57">
        <w:rPr>
          <w:rFonts w:ascii="Times New Roman" w:hAnsi="Times New Roman" w:cs="Times New Roman"/>
          <w:sz w:val="24"/>
          <w:szCs w:val="24"/>
        </w:rPr>
        <w:t>”</w:t>
      </w:r>
      <w:r w:rsidR="00702B57" w:rsidRPr="00702B57">
        <w:rPr>
          <w:rFonts w:ascii="Times New Roman" w:hAnsi="Times New Roman" w:cs="Times New Roman"/>
          <w:sz w:val="24"/>
          <w:szCs w:val="24"/>
        </w:rPr>
        <w:t>,</w:t>
      </w:r>
      <w:r w:rsidR="00702B57">
        <w:rPr>
          <w:rStyle w:val="EndnoteReference"/>
          <w:rFonts w:ascii="Times New Roman" w:hAnsi="Times New Roman" w:cs="Times New Roman"/>
          <w:sz w:val="24"/>
          <w:szCs w:val="24"/>
        </w:rPr>
        <w:endnoteReference w:id="18"/>
      </w:r>
      <w:r w:rsidR="00702B57">
        <w:rPr>
          <w:rFonts w:ascii="Times New Roman" w:hAnsi="Times New Roman" w:cs="Times New Roman"/>
          <w:sz w:val="24"/>
          <w:szCs w:val="24"/>
        </w:rPr>
        <w:t xml:space="preserve">  sinusuri sa tuwi-tuwina ng mga Local Spiritual Assembly ang kanilang itinutulong sa pangkalahatang pagsisikap.  Ang mga kinatawan ng mga Assembly ay madalas nakikilahok nang regular sa </w:t>
      </w:r>
      <w:r w:rsidR="00BE5F09">
        <w:rPr>
          <w:rFonts w:ascii="Times New Roman" w:hAnsi="Times New Roman" w:cs="Times New Roman"/>
          <w:sz w:val="24"/>
          <w:szCs w:val="24"/>
        </w:rPr>
        <w:t>mga pagpupulong upang magplano para sa cluster at ibinabahagi sa ibang mga miyembro ang mga paraan kung paano maitataguyod ng kanilang Assembly ang mga cycle ng gawain.  Nagagawa rin ng mga Assembly ang isipin ang lahat ng mga miyembro ng pamayanan, nagbibigay ng paghimok at tangkilik at tinitiyak na ang bawa’t isa ay makatatagpo ng makabuluhang bahagi sa gawain ng pagpapalawak at pagpapatatag.</w:t>
      </w:r>
    </w:p>
    <w:p w:rsidR="006C3696" w:rsidRPr="00721419" w:rsidRDefault="006C3696" w:rsidP="00844293">
      <w:pPr>
        <w:pStyle w:val="ListParagraph"/>
        <w:spacing w:line="240" w:lineRule="auto"/>
        <w:ind w:left="0" w:firstLine="720"/>
        <w:contextualSpacing w:val="0"/>
        <w:rPr>
          <w:rFonts w:ascii="Times New Roman" w:hAnsi="Times New Roman" w:cs="Times New Roman"/>
          <w:sz w:val="24"/>
          <w:szCs w:val="24"/>
        </w:rPr>
      </w:pPr>
    </w:p>
    <w:p w:rsidR="00BC4126" w:rsidRPr="00BE5F09" w:rsidRDefault="00BC4126" w:rsidP="00BE5F09">
      <w:pPr>
        <w:pStyle w:val="ListParagraph"/>
        <w:numPr>
          <w:ilvl w:val="1"/>
          <w:numId w:val="4"/>
        </w:numPr>
        <w:spacing w:line="240" w:lineRule="auto"/>
        <w:ind w:hanging="720"/>
        <w:contextualSpacing w:val="0"/>
        <w:rPr>
          <w:rFonts w:ascii="Times New Roman" w:hAnsi="Times New Roman" w:cs="Times New Roman"/>
          <w:b/>
          <w:sz w:val="24"/>
          <w:szCs w:val="24"/>
        </w:rPr>
      </w:pPr>
      <w:r w:rsidRPr="00BE5F09">
        <w:rPr>
          <w:rFonts w:ascii="Times New Roman" w:hAnsi="Times New Roman" w:cs="Times New Roman"/>
          <w:b/>
          <w:sz w:val="24"/>
          <w:szCs w:val="24"/>
        </w:rPr>
        <w:t>Higit na Malaking Pakikilahok sa Pamumuhay ng Lipunan</w:t>
      </w:r>
    </w:p>
    <w:p w:rsidR="00BC4126" w:rsidRDefault="00BC4126" w:rsidP="00471C79">
      <w:pPr>
        <w:pStyle w:val="ListParagraph"/>
        <w:spacing w:after="0" w:line="240" w:lineRule="auto"/>
        <w:ind w:left="1080" w:hanging="720"/>
        <w:contextualSpacing w:val="0"/>
        <w:rPr>
          <w:rFonts w:ascii="Times New Roman" w:hAnsi="Times New Roman" w:cs="Times New Roman"/>
          <w:sz w:val="24"/>
          <w:szCs w:val="24"/>
        </w:rPr>
      </w:pPr>
    </w:p>
    <w:p w:rsidR="00BE5F09" w:rsidRDefault="00BE5F09" w:rsidP="00D26376">
      <w:pPr>
        <w:pStyle w:val="ListParagraph"/>
        <w:spacing w:line="24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Habang ang mga kaibigan sa maunlad na mga cluster ay nakikipag-ugnay nang higit na malapit sa mga pamilya at bumubuo ng tunay na pakikipagkaibigan, natatagpuan nila ang kanilang mga sarili na palalim nang palalim</w:t>
      </w:r>
      <w:r w:rsidR="006C3696">
        <w:rPr>
          <w:rFonts w:ascii="Times New Roman" w:hAnsi="Times New Roman" w:cs="Times New Roman"/>
          <w:sz w:val="24"/>
          <w:szCs w:val="24"/>
        </w:rPr>
        <w:t xml:space="preserve"> na nahihila</w:t>
      </w:r>
      <w:r>
        <w:rPr>
          <w:rFonts w:ascii="Times New Roman" w:hAnsi="Times New Roman" w:cs="Times New Roman"/>
          <w:sz w:val="24"/>
          <w:szCs w:val="24"/>
        </w:rPr>
        <w:t xml:space="preserve"> sa pamumuhay ng lipunan.  Ang kanilang mga pagsisikap, na lumalabas nang natural sa pamamagitan ng pakikipag-usap at magka</w:t>
      </w:r>
      <w:r w:rsidR="003C6A8E">
        <w:rPr>
          <w:rFonts w:ascii="Times New Roman" w:hAnsi="Times New Roman" w:cs="Times New Roman"/>
          <w:sz w:val="24"/>
          <w:szCs w:val="24"/>
        </w:rPr>
        <w:t>ka</w:t>
      </w:r>
      <w:r>
        <w:rPr>
          <w:rFonts w:ascii="Times New Roman" w:hAnsi="Times New Roman" w:cs="Times New Roman"/>
          <w:sz w:val="24"/>
          <w:szCs w:val="24"/>
        </w:rPr>
        <w:t>parehong mga alalahanin, sa kadalasan ay bumubuo ng “</w:t>
      </w:r>
      <w:r w:rsidR="000A6C42" w:rsidRPr="000A6C42">
        <w:rPr>
          <w:rFonts w:ascii="Times New Roman" w:hAnsi="Times New Roman" w:cs="Times New Roman"/>
          <w:sz w:val="24"/>
          <w:szCs w:val="24"/>
        </w:rPr>
        <w:t>dalawang magkaka-ugnay at nagtutulungang</w:t>
      </w:r>
      <w:r w:rsidR="003C6A8E">
        <w:rPr>
          <w:rFonts w:ascii="Times New Roman" w:hAnsi="Times New Roman" w:cs="Times New Roman"/>
          <w:sz w:val="24"/>
          <w:szCs w:val="24"/>
        </w:rPr>
        <w:t xml:space="preserve"> </w:t>
      </w:r>
      <w:r w:rsidR="000A6C42" w:rsidRPr="000A6C42">
        <w:rPr>
          <w:rFonts w:ascii="Times New Roman" w:hAnsi="Times New Roman" w:cs="Times New Roman"/>
          <w:sz w:val="24"/>
          <w:szCs w:val="24"/>
        </w:rPr>
        <w:t xml:space="preserve">larangan ng </w:t>
      </w:r>
      <w:r w:rsidR="000A6C42">
        <w:rPr>
          <w:rFonts w:ascii="Times New Roman" w:hAnsi="Times New Roman" w:cs="Times New Roman"/>
          <w:sz w:val="24"/>
          <w:szCs w:val="24"/>
        </w:rPr>
        <w:t>gawain”:</w:t>
      </w:r>
      <w:r w:rsidR="000A6C42">
        <w:rPr>
          <w:rStyle w:val="EndnoteReference"/>
          <w:rFonts w:ascii="Times New Roman" w:hAnsi="Times New Roman" w:cs="Times New Roman"/>
          <w:sz w:val="24"/>
          <w:szCs w:val="24"/>
        </w:rPr>
        <w:endnoteReference w:id="19"/>
      </w:r>
      <w:r w:rsidR="000A6C42">
        <w:rPr>
          <w:rFonts w:ascii="Times New Roman" w:hAnsi="Times New Roman" w:cs="Times New Roman"/>
          <w:sz w:val="24"/>
          <w:szCs w:val="24"/>
        </w:rPr>
        <w:t xml:space="preserve"> pakikilahok sa umiiral na mga talakayan sa lipunan at ang </w:t>
      </w:r>
      <w:r w:rsidR="000A6C42">
        <w:rPr>
          <w:rFonts w:ascii="Times New Roman" w:hAnsi="Times New Roman" w:cs="Times New Roman"/>
          <w:i/>
          <w:sz w:val="24"/>
          <w:szCs w:val="24"/>
        </w:rPr>
        <w:t>social action</w:t>
      </w:r>
      <w:r w:rsidR="000A6C42">
        <w:rPr>
          <w:rFonts w:ascii="Times New Roman" w:hAnsi="Times New Roman" w:cs="Times New Roman"/>
          <w:sz w:val="24"/>
          <w:szCs w:val="24"/>
        </w:rPr>
        <w:t>.  Sa kapwa pagkakataon, ang unang mga hakbang ay binubuo ng payak at di-gaanong pormal na mga gawain; ang iba sa dakong huli ay maaaring maging higit na hugnay</w:t>
      </w:r>
      <w:r w:rsidR="003C6A8E">
        <w:rPr>
          <w:rFonts w:ascii="Times New Roman" w:hAnsi="Times New Roman" w:cs="Times New Roman"/>
          <w:sz w:val="24"/>
          <w:szCs w:val="24"/>
        </w:rPr>
        <w:t>,</w:t>
      </w:r>
      <w:r w:rsidR="000A6C42">
        <w:rPr>
          <w:rFonts w:ascii="Times New Roman" w:hAnsi="Times New Roman" w:cs="Times New Roman"/>
          <w:sz w:val="24"/>
          <w:szCs w:val="24"/>
        </w:rPr>
        <w:t xml:space="preserve"> nagpapatuloy na mga pagsisikap.</w:t>
      </w:r>
    </w:p>
    <w:p w:rsidR="00D26376" w:rsidRDefault="00D26376" w:rsidP="00D26376">
      <w:pPr>
        <w:pStyle w:val="ListParagraph"/>
        <w:spacing w:line="24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Ang unang epekto ng mga kaibigan sa kanilang mga baryo at mga neighborhood ay madalas na nasa mga pa</w:t>
      </w:r>
      <w:r w:rsidR="003C6A8E">
        <w:rPr>
          <w:rFonts w:ascii="Times New Roman" w:hAnsi="Times New Roman" w:cs="Times New Roman"/>
          <w:sz w:val="24"/>
          <w:szCs w:val="24"/>
        </w:rPr>
        <w:t>gkaunawa</w:t>
      </w:r>
      <w:r>
        <w:rPr>
          <w:rFonts w:ascii="Times New Roman" w:hAnsi="Times New Roman" w:cs="Times New Roman"/>
          <w:sz w:val="24"/>
          <w:szCs w:val="24"/>
        </w:rPr>
        <w:t xml:space="preserve"> at mga pinahahalagahan kaugnay ng espirituwal, m</w:t>
      </w:r>
      <w:r w:rsidR="003C6A8E">
        <w:rPr>
          <w:rFonts w:ascii="Times New Roman" w:hAnsi="Times New Roman" w:cs="Times New Roman"/>
          <w:sz w:val="24"/>
          <w:szCs w:val="24"/>
        </w:rPr>
        <w:t>oral at matery</w:t>
      </w:r>
      <w:r>
        <w:rPr>
          <w:rFonts w:ascii="Times New Roman" w:hAnsi="Times New Roman" w:cs="Times New Roman"/>
          <w:sz w:val="24"/>
          <w:szCs w:val="24"/>
        </w:rPr>
        <w:t>al na edukasyon ng mga bata at mga kabataan.  Habang tumataas ang kalidad ng mga children’s class at mga junior youth group, ang kakayahan ng mga kaibigan upang magkaroon ng makabuluhang mga usapan sa paksa ng edukasyon at ng moral na pagbibigay-lakas sa mga kabataan gayundin ay sumulong.  Bunga nito, ang mga magulang at mga nakababata na nakikilahok sa mga programa ng Bahá’í ay nagpapakita ng higit na malaking pagpapahalaga sa kahalagahan at pagt</w:t>
      </w:r>
      <w:r w:rsidR="003C6A8E">
        <w:rPr>
          <w:rFonts w:ascii="Times New Roman" w:hAnsi="Times New Roman" w:cs="Times New Roman"/>
          <w:sz w:val="24"/>
          <w:szCs w:val="24"/>
        </w:rPr>
        <w:t>itika</w:t>
      </w:r>
      <w:r>
        <w:rPr>
          <w:rFonts w:ascii="Times New Roman" w:hAnsi="Times New Roman" w:cs="Times New Roman"/>
          <w:sz w:val="24"/>
          <w:szCs w:val="24"/>
        </w:rPr>
        <w:t xml:space="preserve"> sa pagsulong ng pang-akademikang pag-aaral ng kanilang mga anak.</w:t>
      </w:r>
    </w:p>
    <w:p w:rsidR="00D26376" w:rsidRDefault="00D26376" w:rsidP="0065612E">
      <w:pPr>
        <w:pStyle w:val="ListParagraph"/>
        <w:spacing w:line="24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Ang marubdob na mga pakikipagkaibigan at patuloy na pag-</w:t>
      </w:r>
      <w:r w:rsidR="003C6A8E">
        <w:rPr>
          <w:rFonts w:ascii="Times New Roman" w:hAnsi="Times New Roman" w:cs="Times New Roman"/>
          <w:sz w:val="24"/>
          <w:szCs w:val="24"/>
        </w:rPr>
        <w:t>u</w:t>
      </w:r>
      <w:r>
        <w:rPr>
          <w:rFonts w:ascii="Times New Roman" w:hAnsi="Times New Roman" w:cs="Times New Roman"/>
          <w:sz w:val="24"/>
          <w:szCs w:val="24"/>
        </w:rPr>
        <w:t>usap ng mga pamilya sa mga neighborhood at mga baryo ay humantong rin sa higit na malaking kamalayan sa lokal na mga pangangailangan.  Ang mga reflection meeting, mga junior youth group, o mga neighborhood Nineteen Day Feast ay nag</w:t>
      </w:r>
      <w:r w:rsidR="003C6A8E">
        <w:rPr>
          <w:rFonts w:ascii="Times New Roman" w:hAnsi="Times New Roman" w:cs="Times New Roman"/>
          <w:sz w:val="24"/>
          <w:szCs w:val="24"/>
        </w:rPr>
        <w:t>bibigay</w:t>
      </w:r>
      <w:r>
        <w:rPr>
          <w:rFonts w:ascii="Times New Roman" w:hAnsi="Times New Roman" w:cs="Times New Roman"/>
          <w:sz w:val="24"/>
          <w:szCs w:val="24"/>
        </w:rPr>
        <w:t xml:space="preserve"> ng mga </w:t>
      </w:r>
      <w:r w:rsidR="003C6A8E">
        <w:rPr>
          <w:rFonts w:ascii="Times New Roman" w:hAnsi="Times New Roman" w:cs="Times New Roman"/>
          <w:sz w:val="24"/>
          <w:szCs w:val="24"/>
        </w:rPr>
        <w:t>pagkakataon</w:t>
      </w:r>
      <w:r>
        <w:rPr>
          <w:rFonts w:ascii="Times New Roman" w:hAnsi="Times New Roman" w:cs="Times New Roman"/>
          <w:sz w:val="24"/>
          <w:szCs w:val="24"/>
        </w:rPr>
        <w:t xml:space="preserve"> upang magawa ng pamayanan</w:t>
      </w:r>
      <w:r w:rsidR="00001BFF">
        <w:rPr>
          <w:rFonts w:ascii="Times New Roman" w:hAnsi="Times New Roman" w:cs="Times New Roman"/>
          <w:sz w:val="24"/>
          <w:szCs w:val="24"/>
        </w:rPr>
        <w:t xml:space="preserve"> </w:t>
      </w:r>
      <w:r w:rsidR="003C6A8E">
        <w:rPr>
          <w:rFonts w:ascii="Times New Roman" w:hAnsi="Times New Roman" w:cs="Times New Roman"/>
          <w:sz w:val="24"/>
          <w:szCs w:val="24"/>
        </w:rPr>
        <w:t>na</w:t>
      </w:r>
      <w:r>
        <w:rPr>
          <w:rFonts w:ascii="Times New Roman" w:hAnsi="Times New Roman" w:cs="Times New Roman"/>
          <w:sz w:val="24"/>
          <w:szCs w:val="24"/>
        </w:rPr>
        <w:t xml:space="preserve"> simulaan ang pag-iisip kung paano ilalapat ang turo ng Pananampalataya “</w:t>
      </w:r>
      <w:r w:rsidR="00001BFF" w:rsidRPr="00001BFF">
        <w:rPr>
          <w:rFonts w:ascii="Times New Roman" w:hAnsi="Times New Roman" w:cs="Times New Roman"/>
          <w:sz w:val="24"/>
          <w:szCs w:val="24"/>
        </w:rPr>
        <w:t>upang mapabuti ang ilang aspeto ng</w:t>
      </w:r>
      <w:r w:rsidR="003C6A8E">
        <w:rPr>
          <w:rFonts w:ascii="Times New Roman" w:hAnsi="Times New Roman" w:cs="Times New Roman"/>
          <w:sz w:val="24"/>
          <w:szCs w:val="24"/>
        </w:rPr>
        <w:t xml:space="preserve"> </w:t>
      </w:r>
      <w:r w:rsidR="00001BFF" w:rsidRPr="00001BFF">
        <w:rPr>
          <w:rFonts w:ascii="Times New Roman" w:hAnsi="Times New Roman" w:cs="Times New Roman"/>
          <w:sz w:val="24"/>
          <w:szCs w:val="24"/>
        </w:rPr>
        <w:t>panlipunan o pangkabuhayang pamumuhay ng isang populasyon, gaanuman katamtaman ito</w:t>
      </w:r>
      <w:r w:rsidR="00001BFF">
        <w:rPr>
          <w:rFonts w:ascii="Times New Roman" w:hAnsi="Times New Roman" w:cs="Times New Roman"/>
          <w:sz w:val="24"/>
          <w:szCs w:val="24"/>
        </w:rPr>
        <w:t>”</w:t>
      </w:r>
      <w:r w:rsidR="00001BFF" w:rsidRPr="00001BFF">
        <w:rPr>
          <w:rFonts w:ascii="Times New Roman" w:hAnsi="Times New Roman" w:cs="Times New Roman"/>
          <w:sz w:val="24"/>
          <w:szCs w:val="24"/>
        </w:rPr>
        <w:t>.</w:t>
      </w:r>
      <w:r w:rsidR="00001BFF">
        <w:rPr>
          <w:rStyle w:val="EndnoteReference"/>
          <w:rFonts w:ascii="Times New Roman" w:hAnsi="Times New Roman" w:cs="Times New Roman"/>
          <w:sz w:val="24"/>
          <w:szCs w:val="24"/>
        </w:rPr>
        <w:endnoteReference w:id="20"/>
      </w:r>
      <w:r w:rsidR="0065612E">
        <w:rPr>
          <w:rFonts w:ascii="Times New Roman" w:hAnsi="Times New Roman" w:cs="Times New Roman"/>
          <w:sz w:val="24"/>
          <w:szCs w:val="24"/>
        </w:rPr>
        <w:t xml:space="preserve">  Ang ilang mga pagsisikap ay nagsimula na sa maliit n</w:t>
      </w:r>
      <w:r w:rsidR="003C6A8E">
        <w:rPr>
          <w:rFonts w:ascii="Times New Roman" w:hAnsi="Times New Roman" w:cs="Times New Roman"/>
          <w:sz w:val="24"/>
          <w:szCs w:val="24"/>
        </w:rPr>
        <w:t xml:space="preserve">a sukat at likas na umuunlad, </w:t>
      </w:r>
      <w:r w:rsidR="0065612E">
        <w:rPr>
          <w:rFonts w:ascii="Times New Roman" w:hAnsi="Times New Roman" w:cs="Times New Roman"/>
          <w:sz w:val="24"/>
          <w:szCs w:val="24"/>
        </w:rPr>
        <w:t xml:space="preserve">isinasagawa ng mga taga-baryo o ng mga residente ng mga neighborhood mismo.  Sa Tanna cluster, Vanuatu, bilang halimbawa, nabatid ng isang grupo ng mga junior youth na ang dinadaanan sa pagtawid </w:t>
      </w:r>
      <w:r w:rsidR="003C6A8E">
        <w:rPr>
          <w:rFonts w:ascii="Times New Roman" w:hAnsi="Times New Roman" w:cs="Times New Roman"/>
          <w:sz w:val="24"/>
          <w:szCs w:val="24"/>
        </w:rPr>
        <w:t>sa</w:t>
      </w:r>
      <w:r w:rsidR="0065612E">
        <w:rPr>
          <w:rFonts w:ascii="Times New Roman" w:hAnsi="Times New Roman" w:cs="Times New Roman"/>
          <w:sz w:val="24"/>
          <w:szCs w:val="24"/>
        </w:rPr>
        <w:t xml:space="preserve"> isang sapa patungo sa pangunahing kalsada ay mahirap tawirin, lalo na para sa matatanda, </w:t>
      </w:r>
      <w:r w:rsidR="003C6A8E">
        <w:rPr>
          <w:rFonts w:ascii="Times New Roman" w:hAnsi="Times New Roman" w:cs="Times New Roman"/>
          <w:sz w:val="24"/>
          <w:szCs w:val="24"/>
        </w:rPr>
        <w:t>kaya sila</w:t>
      </w:r>
      <w:r w:rsidR="0065612E">
        <w:rPr>
          <w:rFonts w:ascii="Times New Roman" w:hAnsi="Times New Roman" w:cs="Times New Roman"/>
          <w:sz w:val="24"/>
          <w:szCs w:val="24"/>
        </w:rPr>
        <w:t xml:space="preserve"> ay gumawa ng isang simpleng tulay at isang maliit na kubong pahingahan, kung saan ang mga naglalakbay na </w:t>
      </w:r>
      <w:r w:rsidR="003C6A8E">
        <w:rPr>
          <w:rFonts w:ascii="Times New Roman" w:hAnsi="Times New Roman" w:cs="Times New Roman"/>
          <w:sz w:val="24"/>
          <w:szCs w:val="24"/>
        </w:rPr>
        <w:t>nla</w:t>
      </w:r>
      <w:r w:rsidR="0065612E">
        <w:rPr>
          <w:rFonts w:ascii="Times New Roman" w:hAnsi="Times New Roman" w:cs="Times New Roman"/>
          <w:sz w:val="24"/>
          <w:szCs w:val="24"/>
        </w:rPr>
        <w:t xml:space="preserve">lakad </w:t>
      </w:r>
      <w:r w:rsidR="003C6A8E">
        <w:rPr>
          <w:rFonts w:ascii="Times New Roman" w:hAnsi="Times New Roman" w:cs="Times New Roman"/>
          <w:sz w:val="24"/>
          <w:szCs w:val="24"/>
        </w:rPr>
        <w:t>ang</w:t>
      </w:r>
      <w:r w:rsidR="0065612E">
        <w:rPr>
          <w:rFonts w:ascii="Times New Roman" w:hAnsi="Times New Roman" w:cs="Times New Roman"/>
          <w:sz w:val="24"/>
          <w:szCs w:val="24"/>
        </w:rPr>
        <w:t xml:space="preserve"> mahabang mga distansiya ay makapagpapahinga o makakasilong kapag malakas ang ulan.</w:t>
      </w:r>
    </w:p>
    <w:p w:rsidR="0065612E" w:rsidRDefault="0065612E" w:rsidP="0065612E">
      <w:pPr>
        <w:pStyle w:val="ListParagraph"/>
        <w:spacing w:line="24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Ang isa pang katangian na higit na madalas map</w:t>
      </w:r>
      <w:r w:rsidR="003C6A8E">
        <w:rPr>
          <w:rFonts w:ascii="Times New Roman" w:hAnsi="Times New Roman" w:cs="Times New Roman"/>
          <w:sz w:val="24"/>
          <w:szCs w:val="24"/>
        </w:rPr>
        <w:t>una</w:t>
      </w:r>
      <w:r>
        <w:rPr>
          <w:rFonts w:ascii="Times New Roman" w:hAnsi="Times New Roman" w:cs="Times New Roman"/>
          <w:sz w:val="24"/>
          <w:szCs w:val="24"/>
        </w:rPr>
        <w:t xml:space="preserve"> sa maunlad na mga cluster ay ang epekto ng proseso ng institute sa paglilinang ng kakayahan at pagtataas ng pakikilahok ng kababaihan, na sa n</w:t>
      </w:r>
      <w:r w:rsidR="003C6A8E">
        <w:rPr>
          <w:rFonts w:ascii="Times New Roman" w:hAnsi="Times New Roman" w:cs="Times New Roman"/>
          <w:sz w:val="24"/>
          <w:szCs w:val="24"/>
        </w:rPr>
        <w:t>gayon ay madalas na nangunguna s</w:t>
      </w:r>
      <w:r>
        <w:rPr>
          <w:rFonts w:ascii="Times New Roman" w:hAnsi="Times New Roman" w:cs="Times New Roman"/>
          <w:sz w:val="24"/>
          <w:szCs w:val="24"/>
        </w:rPr>
        <w:t>a pagtuturo at gawain</w:t>
      </w:r>
      <w:r w:rsidR="003C6A8E">
        <w:rPr>
          <w:rFonts w:ascii="Times New Roman" w:hAnsi="Times New Roman" w:cs="Times New Roman"/>
          <w:sz w:val="24"/>
          <w:szCs w:val="24"/>
        </w:rPr>
        <w:t xml:space="preserve"> n</w:t>
      </w:r>
      <w:r>
        <w:rPr>
          <w:rFonts w:ascii="Times New Roman" w:hAnsi="Times New Roman" w:cs="Times New Roman"/>
          <w:sz w:val="24"/>
          <w:szCs w:val="24"/>
        </w:rPr>
        <w:t xml:space="preserve">g pangangasiwa.  Ang mga kababaihan </w:t>
      </w:r>
      <w:r w:rsidR="003C6A8E">
        <w:rPr>
          <w:rFonts w:ascii="Times New Roman" w:hAnsi="Times New Roman" w:cs="Times New Roman"/>
          <w:sz w:val="24"/>
          <w:szCs w:val="24"/>
        </w:rPr>
        <w:t xml:space="preserve">at mga dalagita </w:t>
      </w:r>
      <w:r>
        <w:rPr>
          <w:rFonts w:ascii="Times New Roman" w:hAnsi="Times New Roman" w:cs="Times New Roman"/>
          <w:sz w:val="24"/>
          <w:szCs w:val="24"/>
        </w:rPr>
        <w:t xml:space="preserve">ay </w:t>
      </w:r>
      <w:r w:rsidR="003C6A8E">
        <w:rPr>
          <w:rFonts w:ascii="Times New Roman" w:hAnsi="Times New Roman" w:cs="Times New Roman"/>
          <w:sz w:val="24"/>
          <w:szCs w:val="24"/>
        </w:rPr>
        <w:t>nagkaroon</w:t>
      </w:r>
      <w:r>
        <w:rPr>
          <w:rFonts w:ascii="Times New Roman" w:hAnsi="Times New Roman" w:cs="Times New Roman"/>
          <w:sz w:val="24"/>
          <w:szCs w:val="24"/>
        </w:rPr>
        <w:t xml:space="preserve"> ng higit na lakas</w:t>
      </w:r>
      <w:r w:rsidR="003C6A8E">
        <w:rPr>
          <w:rFonts w:ascii="Times New Roman" w:hAnsi="Times New Roman" w:cs="Times New Roman"/>
          <w:sz w:val="24"/>
          <w:szCs w:val="24"/>
        </w:rPr>
        <w:t xml:space="preserve"> ng </w:t>
      </w:r>
      <w:r>
        <w:rPr>
          <w:rFonts w:ascii="Times New Roman" w:hAnsi="Times New Roman" w:cs="Times New Roman"/>
          <w:sz w:val="24"/>
          <w:szCs w:val="24"/>
        </w:rPr>
        <w:t>loob sa pamamagitan ng pagsisimula ng mga core activity at nagkakaroon na ng</w:t>
      </w:r>
      <w:r w:rsidR="003C6A8E">
        <w:rPr>
          <w:rFonts w:ascii="Times New Roman" w:hAnsi="Times New Roman" w:cs="Times New Roman"/>
          <w:sz w:val="24"/>
          <w:szCs w:val="24"/>
        </w:rPr>
        <w:t xml:space="preserve"> higit na karapatanng magsalita</w:t>
      </w:r>
      <w:r>
        <w:rPr>
          <w:rFonts w:ascii="Times New Roman" w:hAnsi="Times New Roman" w:cs="Times New Roman"/>
          <w:sz w:val="24"/>
          <w:szCs w:val="24"/>
        </w:rPr>
        <w:t xml:space="preserve"> sa mga gawain ng pamayanan sa pamamagitan ng pakikilahok sa mga reflection meeting at iba pang mga pagtitipon.  </w:t>
      </w:r>
      <w:r w:rsidR="00645B83">
        <w:rPr>
          <w:rFonts w:ascii="Times New Roman" w:hAnsi="Times New Roman" w:cs="Times New Roman"/>
          <w:sz w:val="24"/>
          <w:szCs w:val="24"/>
        </w:rPr>
        <w:t xml:space="preserve">Ang mga magulang, na humahanga sa pagkukusa ng kanilang mga anak na babae </w:t>
      </w:r>
      <w:r w:rsidR="003C6A8E">
        <w:rPr>
          <w:rFonts w:ascii="Times New Roman" w:hAnsi="Times New Roman" w:cs="Times New Roman"/>
          <w:sz w:val="24"/>
          <w:szCs w:val="24"/>
        </w:rPr>
        <w:t>na</w:t>
      </w:r>
      <w:r w:rsidR="00645B83">
        <w:rPr>
          <w:rFonts w:ascii="Times New Roman" w:hAnsi="Times New Roman" w:cs="Times New Roman"/>
          <w:sz w:val="24"/>
          <w:szCs w:val="24"/>
        </w:rPr>
        <w:t xml:space="preserve"> </w:t>
      </w:r>
      <w:r w:rsidR="003C6A8E">
        <w:rPr>
          <w:rFonts w:ascii="Times New Roman" w:hAnsi="Times New Roman" w:cs="Times New Roman"/>
          <w:sz w:val="24"/>
          <w:szCs w:val="24"/>
        </w:rPr>
        <w:t>m</w:t>
      </w:r>
      <w:r w:rsidR="00645B83">
        <w:rPr>
          <w:rFonts w:ascii="Times New Roman" w:hAnsi="Times New Roman" w:cs="Times New Roman"/>
          <w:sz w:val="24"/>
          <w:szCs w:val="24"/>
        </w:rPr>
        <w:t xml:space="preserve">aglingkod bilang mga guro ng mga children’s class, mga animator ng mga junior youth group, o mga tutor ng mga study circle, ay </w:t>
      </w:r>
      <w:r w:rsidR="003C6A8E">
        <w:rPr>
          <w:rFonts w:ascii="Times New Roman" w:hAnsi="Times New Roman" w:cs="Times New Roman"/>
          <w:sz w:val="24"/>
          <w:szCs w:val="24"/>
        </w:rPr>
        <w:t>natamo nang ma</w:t>
      </w:r>
      <w:r w:rsidR="00645B83">
        <w:rPr>
          <w:rFonts w:ascii="Times New Roman" w:hAnsi="Times New Roman" w:cs="Times New Roman"/>
          <w:sz w:val="24"/>
          <w:szCs w:val="24"/>
        </w:rPr>
        <w:t>unawa</w:t>
      </w:r>
      <w:r w:rsidR="003C6A8E">
        <w:rPr>
          <w:rFonts w:ascii="Times New Roman" w:hAnsi="Times New Roman" w:cs="Times New Roman"/>
          <w:sz w:val="24"/>
          <w:szCs w:val="24"/>
        </w:rPr>
        <w:t>an</w:t>
      </w:r>
      <w:r w:rsidR="00645B83">
        <w:rPr>
          <w:rFonts w:ascii="Times New Roman" w:hAnsi="Times New Roman" w:cs="Times New Roman"/>
          <w:sz w:val="24"/>
          <w:szCs w:val="24"/>
        </w:rPr>
        <w:t xml:space="preserve"> </w:t>
      </w:r>
      <w:r w:rsidR="00880BF7">
        <w:rPr>
          <w:rFonts w:ascii="Times New Roman" w:hAnsi="Times New Roman" w:cs="Times New Roman"/>
          <w:sz w:val="24"/>
          <w:szCs w:val="24"/>
        </w:rPr>
        <w:t>amg</w:t>
      </w:r>
      <w:r w:rsidR="00645B83">
        <w:rPr>
          <w:rFonts w:ascii="Times New Roman" w:hAnsi="Times New Roman" w:cs="Times New Roman"/>
          <w:sz w:val="24"/>
          <w:szCs w:val="24"/>
        </w:rPr>
        <w:t xml:space="preserve"> kahalagahan ng pagbibigay sa kababaihan ng edukasyon na kapantay doon sa ibinibigay sa mg</w:t>
      </w:r>
      <w:r w:rsidR="00F12AD5">
        <w:rPr>
          <w:rFonts w:ascii="Times New Roman" w:hAnsi="Times New Roman" w:cs="Times New Roman"/>
          <w:sz w:val="24"/>
          <w:szCs w:val="24"/>
        </w:rPr>
        <w:t xml:space="preserve">a lalake.  At sa mga kultura </w:t>
      </w:r>
      <w:r w:rsidR="00880BF7">
        <w:rPr>
          <w:rFonts w:ascii="Times New Roman" w:hAnsi="Times New Roman" w:cs="Times New Roman"/>
          <w:sz w:val="24"/>
          <w:szCs w:val="24"/>
        </w:rPr>
        <w:t>na</w:t>
      </w:r>
      <w:r w:rsidR="00F12AD5">
        <w:rPr>
          <w:rFonts w:ascii="Times New Roman" w:hAnsi="Times New Roman" w:cs="Times New Roman"/>
          <w:sz w:val="24"/>
          <w:szCs w:val="24"/>
        </w:rPr>
        <w:t xml:space="preserve"> ang</w:t>
      </w:r>
      <w:r w:rsidR="00880BF7">
        <w:rPr>
          <w:rFonts w:ascii="Times New Roman" w:hAnsi="Times New Roman" w:cs="Times New Roman"/>
          <w:sz w:val="24"/>
          <w:szCs w:val="24"/>
        </w:rPr>
        <w:t xml:space="preserve"> nakapangyayari ay ang</w:t>
      </w:r>
      <w:r w:rsidR="00F12AD5">
        <w:rPr>
          <w:rFonts w:ascii="Times New Roman" w:hAnsi="Times New Roman" w:cs="Times New Roman"/>
          <w:sz w:val="24"/>
          <w:szCs w:val="24"/>
        </w:rPr>
        <w:t xml:space="preserve"> kinaugaliang mga pa</w:t>
      </w:r>
      <w:r w:rsidR="00880BF7">
        <w:rPr>
          <w:rFonts w:ascii="Times New Roman" w:hAnsi="Times New Roman" w:cs="Times New Roman"/>
          <w:sz w:val="24"/>
          <w:szCs w:val="24"/>
        </w:rPr>
        <w:t>lagay</w:t>
      </w:r>
      <w:r w:rsidR="00F12AD5">
        <w:rPr>
          <w:rFonts w:ascii="Times New Roman" w:hAnsi="Times New Roman" w:cs="Times New Roman"/>
          <w:sz w:val="24"/>
          <w:szCs w:val="24"/>
        </w:rPr>
        <w:t xml:space="preserve"> </w:t>
      </w:r>
      <w:r w:rsidR="00880BF7">
        <w:rPr>
          <w:rFonts w:ascii="Times New Roman" w:hAnsi="Times New Roman" w:cs="Times New Roman"/>
          <w:sz w:val="24"/>
          <w:szCs w:val="24"/>
        </w:rPr>
        <w:t>na</w:t>
      </w:r>
      <w:r w:rsidR="00F12AD5">
        <w:rPr>
          <w:rFonts w:ascii="Times New Roman" w:hAnsi="Times New Roman" w:cs="Times New Roman"/>
          <w:sz w:val="24"/>
          <w:szCs w:val="24"/>
        </w:rPr>
        <w:t xml:space="preserve"> humahadlang sa pagsulong ng kababaihan, ang mga </w:t>
      </w:r>
      <w:r w:rsidR="00880BF7">
        <w:rPr>
          <w:rFonts w:ascii="Times New Roman" w:hAnsi="Times New Roman" w:cs="Times New Roman"/>
          <w:sz w:val="24"/>
          <w:szCs w:val="24"/>
        </w:rPr>
        <w:t>binatilyo</w:t>
      </w:r>
      <w:r w:rsidR="00F12AD5">
        <w:rPr>
          <w:rFonts w:ascii="Times New Roman" w:hAnsi="Times New Roman" w:cs="Times New Roman"/>
          <w:sz w:val="24"/>
          <w:szCs w:val="24"/>
        </w:rPr>
        <w:t xml:space="preserve"> at gayundin ang mga </w:t>
      </w:r>
      <w:r w:rsidR="00880BF7">
        <w:rPr>
          <w:rFonts w:ascii="Times New Roman" w:hAnsi="Times New Roman" w:cs="Times New Roman"/>
          <w:sz w:val="24"/>
          <w:szCs w:val="24"/>
        </w:rPr>
        <w:t>dalagita</w:t>
      </w:r>
      <w:r w:rsidR="00F12AD5">
        <w:rPr>
          <w:rFonts w:ascii="Times New Roman" w:hAnsi="Times New Roman" w:cs="Times New Roman"/>
          <w:sz w:val="24"/>
          <w:szCs w:val="24"/>
        </w:rPr>
        <w:t xml:space="preserve"> ay nagiging mapag-</w:t>
      </w:r>
      <w:r w:rsidR="00F12AD5">
        <w:rPr>
          <w:rFonts w:ascii="Times New Roman" w:hAnsi="Times New Roman" w:cs="Times New Roman"/>
          <w:sz w:val="24"/>
          <w:szCs w:val="24"/>
        </w:rPr>
        <w:lastRenderedPageBreak/>
        <w:t xml:space="preserve">isip na mga tagapagtaguyod na pagbabago.  Sa Daga cluster, Papua New Guinea, halimbawa, ang </w:t>
      </w:r>
      <w:r w:rsidR="00880BF7">
        <w:rPr>
          <w:rFonts w:ascii="Times New Roman" w:hAnsi="Times New Roman" w:cs="Times New Roman"/>
          <w:sz w:val="24"/>
          <w:szCs w:val="24"/>
        </w:rPr>
        <w:t>ka</w:t>
      </w:r>
      <w:r w:rsidR="00F12AD5">
        <w:rPr>
          <w:rFonts w:ascii="Times New Roman" w:hAnsi="Times New Roman" w:cs="Times New Roman"/>
          <w:sz w:val="24"/>
          <w:szCs w:val="24"/>
        </w:rPr>
        <w:t>bataang mga babae, na karaniwan ay itinatalaga lamang sa mga gawaing-bahay at sa pag-aalaga ng bata, ay hindi lamang naihahalal bilang mga miyembro ng mga Local Assembly kundi naglilingkod na rin bilang Secretary o Chairperson, isang pangyayari na hindi man lamang ma</w:t>
      </w:r>
      <w:r w:rsidR="00880BF7">
        <w:rPr>
          <w:rFonts w:ascii="Times New Roman" w:hAnsi="Times New Roman" w:cs="Times New Roman"/>
          <w:sz w:val="24"/>
          <w:szCs w:val="24"/>
        </w:rPr>
        <w:t>isip</w:t>
      </w:r>
      <w:r w:rsidR="00F12AD5">
        <w:rPr>
          <w:rFonts w:ascii="Times New Roman" w:hAnsi="Times New Roman" w:cs="Times New Roman"/>
          <w:sz w:val="24"/>
          <w:szCs w:val="24"/>
        </w:rPr>
        <w:t xml:space="preserve"> kahit ilang taon lamang </w:t>
      </w:r>
      <w:r w:rsidR="00880BF7">
        <w:rPr>
          <w:rFonts w:ascii="Times New Roman" w:hAnsi="Times New Roman" w:cs="Times New Roman"/>
          <w:sz w:val="24"/>
          <w:szCs w:val="24"/>
        </w:rPr>
        <w:t>a</w:t>
      </w:r>
      <w:r w:rsidR="00F12AD5">
        <w:rPr>
          <w:rFonts w:ascii="Times New Roman" w:hAnsi="Times New Roman" w:cs="Times New Roman"/>
          <w:sz w:val="24"/>
          <w:szCs w:val="24"/>
        </w:rPr>
        <w:t>ng nakaraan.</w:t>
      </w:r>
    </w:p>
    <w:p w:rsidR="00F12AD5" w:rsidRDefault="00F12AD5" w:rsidP="0065612E">
      <w:pPr>
        <w:pStyle w:val="ListParagraph"/>
        <w:spacing w:line="24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Karagdagan sa mga pag</w:t>
      </w:r>
      <w:r w:rsidR="00880BF7">
        <w:rPr>
          <w:rFonts w:ascii="Times New Roman" w:hAnsi="Times New Roman" w:cs="Times New Roman"/>
          <w:sz w:val="24"/>
          <w:szCs w:val="24"/>
        </w:rPr>
        <w:t>kilos</w:t>
      </w:r>
      <w:r>
        <w:rPr>
          <w:rFonts w:ascii="Times New Roman" w:hAnsi="Times New Roman" w:cs="Times New Roman"/>
          <w:sz w:val="24"/>
          <w:szCs w:val="24"/>
        </w:rPr>
        <w:t xml:space="preserve"> na ito sa </w:t>
      </w:r>
      <w:r w:rsidR="00880BF7">
        <w:rPr>
          <w:rFonts w:ascii="Times New Roman" w:hAnsi="Times New Roman" w:cs="Times New Roman"/>
          <w:sz w:val="24"/>
          <w:szCs w:val="24"/>
        </w:rPr>
        <w:t>mga kanayunan</w:t>
      </w:r>
      <w:r>
        <w:rPr>
          <w:rFonts w:ascii="Times New Roman" w:hAnsi="Times New Roman" w:cs="Times New Roman"/>
          <w:sz w:val="24"/>
          <w:szCs w:val="24"/>
        </w:rPr>
        <w:t xml:space="preserve">, sa ilang mga cluster ang mga pagsisikap ng mga kaibigan ay pinalalakas sa pamamagitan ng mga </w:t>
      </w:r>
      <w:r>
        <w:rPr>
          <w:rFonts w:ascii="Times New Roman" w:hAnsi="Times New Roman" w:cs="Times New Roman"/>
          <w:i/>
          <w:sz w:val="24"/>
          <w:szCs w:val="24"/>
        </w:rPr>
        <w:t xml:space="preserve">social and economic development activities </w:t>
      </w:r>
      <w:r>
        <w:rPr>
          <w:rFonts w:ascii="Times New Roman" w:hAnsi="Times New Roman" w:cs="Times New Roman"/>
          <w:sz w:val="24"/>
          <w:szCs w:val="24"/>
        </w:rPr>
        <w:t>ng mga Bahá’í-inspired agencies.  Halimbawa, sa baryo ng Katuyola sa Mwinilunga East cluster sa Zambia, ang mga kabataan na nakikilahok sa programa ng Preparation for Social Action na ibinibigay ng Inshindo Foundation, kasama ng mga kabataan mula sa ilang mga junior youth group, ay nagsimula ng isang proyekto ng pagtatanim ng mga puno upang harapin ang mataas na antas ng pagkakalbo sa mga gubat na ibinunga ng kinaugaliang pagsasaka sa pamamagitan ng kaingin.  Ang proyekto na ito ay lumaki at nakilahok ang mga tao</w:t>
      </w:r>
      <w:r w:rsidR="00880BF7">
        <w:rPr>
          <w:rFonts w:ascii="Times New Roman" w:hAnsi="Times New Roman" w:cs="Times New Roman"/>
          <w:sz w:val="24"/>
          <w:szCs w:val="24"/>
        </w:rPr>
        <w:t xml:space="preserve"> ng </w:t>
      </w:r>
      <w:r>
        <w:rPr>
          <w:rFonts w:ascii="Times New Roman" w:hAnsi="Times New Roman" w:cs="Times New Roman"/>
          <w:sz w:val="24"/>
          <w:szCs w:val="24"/>
        </w:rPr>
        <w:t>baryo at tumatanggap ng t</w:t>
      </w:r>
      <w:r w:rsidR="00880BF7">
        <w:rPr>
          <w:rFonts w:ascii="Times New Roman" w:hAnsi="Times New Roman" w:cs="Times New Roman"/>
          <w:sz w:val="24"/>
          <w:szCs w:val="24"/>
        </w:rPr>
        <w:t>ulong</w:t>
      </w:r>
      <w:r>
        <w:rPr>
          <w:rFonts w:ascii="Times New Roman" w:hAnsi="Times New Roman" w:cs="Times New Roman"/>
          <w:sz w:val="24"/>
          <w:szCs w:val="24"/>
        </w:rPr>
        <w:t xml:space="preserve"> mula sa lokal</w:t>
      </w:r>
      <w:r w:rsidR="004E2CE8">
        <w:rPr>
          <w:rFonts w:ascii="Times New Roman" w:hAnsi="Times New Roman" w:cs="Times New Roman"/>
          <w:sz w:val="24"/>
          <w:szCs w:val="24"/>
        </w:rPr>
        <w:t xml:space="preserve"> na pinuno, mga </w:t>
      </w:r>
      <w:r w:rsidR="00880BF7">
        <w:rPr>
          <w:rFonts w:ascii="Times New Roman" w:hAnsi="Times New Roman" w:cs="Times New Roman"/>
          <w:sz w:val="24"/>
          <w:szCs w:val="24"/>
        </w:rPr>
        <w:t>maykapangyarihan</w:t>
      </w:r>
      <w:r w:rsidR="004E2CE8">
        <w:rPr>
          <w:rFonts w:ascii="Times New Roman" w:hAnsi="Times New Roman" w:cs="Times New Roman"/>
          <w:sz w:val="24"/>
          <w:szCs w:val="24"/>
        </w:rPr>
        <w:t xml:space="preserve"> ng pamahalaan, at ng forestry department ng gobyerno.</w:t>
      </w:r>
    </w:p>
    <w:p w:rsidR="00BE5F09" w:rsidRPr="006E0663" w:rsidRDefault="00BE5F09" w:rsidP="003A0868">
      <w:pPr>
        <w:pStyle w:val="ListParagraph"/>
        <w:spacing w:line="240" w:lineRule="auto"/>
        <w:ind w:left="1080" w:hanging="720"/>
        <w:contextualSpacing w:val="0"/>
        <w:rPr>
          <w:rFonts w:ascii="Times New Roman" w:hAnsi="Times New Roman" w:cs="Times New Roman"/>
          <w:sz w:val="24"/>
          <w:szCs w:val="24"/>
        </w:rPr>
      </w:pPr>
    </w:p>
    <w:p w:rsidR="00BC4126" w:rsidRPr="004E2CE8" w:rsidRDefault="00880BF7" w:rsidP="003A0868">
      <w:pPr>
        <w:pStyle w:val="ListParagraph"/>
        <w:numPr>
          <w:ilvl w:val="0"/>
          <w:numId w:val="3"/>
        </w:numPr>
        <w:spacing w:line="240" w:lineRule="auto"/>
        <w:ind w:left="360"/>
        <w:contextualSpacing w:val="0"/>
        <w:rPr>
          <w:rFonts w:ascii="Times New Roman" w:hAnsi="Times New Roman" w:cs="Times New Roman"/>
          <w:b/>
          <w:smallCaps/>
          <w:sz w:val="24"/>
          <w:szCs w:val="24"/>
        </w:rPr>
      </w:pPr>
      <w:r>
        <w:rPr>
          <w:rFonts w:ascii="Times New Roman" w:hAnsi="Times New Roman" w:cs="Times New Roman"/>
          <w:b/>
          <w:smallCaps/>
          <w:sz w:val="24"/>
          <w:szCs w:val="24"/>
        </w:rPr>
        <w:t xml:space="preserve">ANG </w:t>
      </w:r>
      <w:r w:rsidR="004E2CE8" w:rsidRPr="004E2CE8">
        <w:rPr>
          <w:rFonts w:ascii="Times New Roman" w:hAnsi="Times New Roman" w:cs="Times New Roman"/>
          <w:b/>
          <w:smallCaps/>
          <w:sz w:val="24"/>
          <w:szCs w:val="24"/>
        </w:rPr>
        <w:t>Lumilitaw  Na Mga Programa Ng Paglaki</w:t>
      </w:r>
    </w:p>
    <w:p w:rsidR="00BC4126" w:rsidRDefault="00BC4126" w:rsidP="00471C79">
      <w:pPr>
        <w:pStyle w:val="ListParagraph"/>
        <w:spacing w:after="0" w:line="240" w:lineRule="auto"/>
        <w:ind w:left="1080" w:hanging="720"/>
        <w:contextualSpacing w:val="0"/>
        <w:rPr>
          <w:rFonts w:ascii="Times New Roman" w:hAnsi="Times New Roman" w:cs="Times New Roman"/>
          <w:sz w:val="24"/>
          <w:szCs w:val="24"/>
        </w:rPr>
      </w:pPr>
    </w:p>
    <w:p w:rsidR="004E2CE8" w:rsidRDefault="004E2CE8" w:rsidP="004E2CE8">
      <w:pPr>
        <w:pStyle w:val="ListParagraph"/>
        <w:spacing w:line="24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 xml:space="preserve">Sa mensahe nito ng ika-28 ng Disyembre, sinabi ng Universal House of Justice na ang unang </w:t>
      </w:r>
      <w:r>
        <w:rPr>
          <w:rFonts w:ascii="Times New Roman" w:hAnsi="Times New Roman" w:cs="Times New Roman"/>
          <w:i/>
          <w:sz w:val="24"/>
          <w:szCs w:val="24"/>
        </w:rPr>
        <w:t>milestone</w:t>
      </w:r>
      <w:r>
        <w:rPr>
          <w:rFonts w:ascii="Times New Roman" w:hAnsi="Times New Roman" w:cs="Times New Roman"/>
          <w:sz w:val="24"/>
          <w:szCs w:val="24"/>
        </w:rPr>
        <w:t>, na nagtatanda sa paglitaw ng isang programa ng paglaki, ay natatangi ng panimulang pagdaloy ng mga yaman-tao sa larangan ng pagkilos:</w:t>
      </w:r>
    </w:p>
    <w:p w:rsidR="004E2CE8" w:rsidRDefault="004E2CE8" w:rsidP="004E2CE8">
      <w:pPr>
        <w:pStyle w:val="ListParagraph"/>
        <w:spacing w:line="240" w:lineRule="auto"/>
        <w:contextualSpacing w:val="0"/>
        <w:rPr>
          <w:rFonts w:ascii="Times New Roman" w:hAnsi="Times New Roman" w:cs="Times New Roman"/>
          <w:sz w:val="24"/>
          <w:szCs w:val="24"/>
        </w:rPr>
      </w:pPr>
      <w:r w:rsidRPr="004E2CE8">
        <w:rPr>
          <w:rFonts w:ascii="Times New Roman" w:hAnsi="Times New Roman" w:cs="Times New Roman"/>
          <w:sz w:val="24"/>
          <w:szCs w:val="24"/>
        </w:rPr>
        <w:t>Ang ibig sabihin ay, sa anumang kumbinasyon at gaanuman kaliit ang bilang, ang</w:t>
      </w:r>
      <w:r w:rsidR="00880BF7">
        <w:rPr>
          <w:rFonts w:ascii="Times New Roman" w:hAnsi="Times New Roman" w:cs="Times New Roman"/>
          <w:sz w:val="24"/>
          <w:szCs w:val="24"/>
        </w:rPr>
        <w:t xml:space="preserve"> </w:t>
      </w:r>
      <w:r w:rsidRPr="004E2CE8">
        <w:rPr>
          <w:rFonts w:ascii="Times New Roman" w:hAnsi="Times New Roman" w:cs="Times New Roman"/>
          <w:sz w:val="24"/>
          <w:szCs w:val="24"/>
        </w:rPr>
        <w:t xml:space="preserve">mga devotional meeting, mga children’s class at mga junior youth group ay </w:t>
      </w:r>
      <w:r w:rsidR="00880BF7">
        <w:rPr>
          <w:rFonts w:ascii="Times New Roman" w:hAnsi="Times New Roman" w:cs="Times New Roman"/>
          <w:sz w:val="24"/>
          <w:szCs w:val="24"/>
        </w:rPr>
        <w:t>p</w:t>
      </w:r>
      <w:r w:rsidRPr="004E2CE8">
        <w:rPr>
          <w:rFonts w:ascii="Times New Roman" w:hAnsi="Times New Roman" w:cs="Times New Roman"/>
          <w:sz w:val="24"/>
          <w:szCs w:val="24"/>
        </w:rPr>
        <w:t>inamamalagi</w:t>
      </w:r>
      <w:r w:rsidR="00880BF7">
        <w:rPr>
          <w:rFonts w:ascii="Times New Roman" w:hAnsi="Times New Roman" w:cs="Times New Roman"/>
          <w:sz w:val="24"/>
          <w:szCs w:val="24"/>
        </w:rPr>
        <w:t xml:space="preserve"> </w:t>
      </w:r>
      <w:r w:rsidRPr="004E2CE8">
        <w:rPr>
          <w:rFonts w:ascii="Times New Roman" w:hAnsi="Times New Roman" w:cs="Times New Roman"/>
          <w:sz w:val="24"/>
          <w:szCs w:val="24"/>
        </w:rPr>
        <w:t>noong mga sumusulong sa serye ng mga kurso ng institute at nakatalaga sa pan</w:t>
      </w:r>
      <w:r w:rsidR="00880BF7">
        <w:rPr>
          <w:rFonts w:ascii="Times New Roman" w:hAnsi="Times New Roman" w:cs="Times New Roman"/>
          <w:sz w:val="24"/>
          <w:szCs w:val="24"/>
        </w:rPr>
        <w:t>anaw</w:t>
      </w:r>
      <w:r w:rsidRPr="004E2CE8">
        <w:rPr>
          <w:rFonts w:ascii="Times New Roman" w:hAnsi="Times New Roman" w:cs="Times New Roman"/>
          <w:sz w:val="24"/>
          <w:szCs w:val="24"/>
        </w:rPr>
        <w:t xml:space="preserve"> ng</w:t>
      </w:r>
      <w:r w:rsidR="00880BF7">
        <w:rPr>
          <w:rFonts w:ascii="Times New Roman" w:hAnsi="Times New Roman" w:cs="Times New Roman"/>
          <w:sz w:val="24"/>
          <w:szCs w:val="24"/>
        </w:rPr>
        <w:t xml:space="preserve"> </w:t>
      </w:r>
      <w:r w:rsidRPr="004E2CE8">
        <w:rPr>
          <w:rFonts w:ascii="Times New Roman" w:hAnsi="Times New Roman" w:cs="Times New Roman"/>
          <w:sz w:val="24"/>
          <w:szCs w:val="24"/>
        </w:rPr>
        <w:t>indibidwal at pangkalahatang pagbabago na pinagyayaman nito.</w:t>
      </w:r>
      <w:r>
        <w:rPr>
          <w:rStyle w:val="EndnoteReference"/>
          <w:rFonts w:ascii="Times New Roman" w:hAnsi="Times New Roman" w:cs="Times New Roman"/>
          <w:sz w:val="24"/>
          <w:szCs w:val="24"/>
        </w:rPr>
        <w:endnoteReference w:id="21"/>
      </w:r>
    </w:p>
    <w:p w:rsidR="004E2CE8" w:rsidRDefault="002C2C26" w:rsidP="002C2C26">
      <w:pPr>
        <w:spacing w:line="240" w:lineRule="auto"/>
        <w:rPr>
          <w:rFonts w:ascii="Times New Roman" w:hAnsi="Times New Roman" w:cs="Times New Roman"/>
          <w:sz w:val="24"/>
          <w:szCs w:val="24"/>
        </w:rPr>
      </w:pPr>
      <w:r>
        <w:rPr>
          <w:rFonts w:ascii="Times New Roman" w:hAnsi="Times New Roman" w:cs="Times New Roman"/>
          <w:sz w:val="24"/>
          <w:szCs w:val="24"/>
        </w:rPr>
        <w:t xml:space="preserve">Ang isang bagong program of growth ay nagsisimula habang ang dalawang umuusbong na mga kakayahan ay </w:t>
      </w:r>
      <w:r w:rsidR="00880BF7">
        <w:rPr>
          <w:rFonts w:ascii="Times New Roman" w:hAnsi="Times New Roman" w:cs="Times New Roman"/>
          <w:sz w:val="24"/>
          <w:szCs w:val="24"/>
        </w:rPr>
        <w:t>umuunlad</w:t>
      </w:r>
      <w:r>
        <w:rPr>
          <w:rFonts w:ascii="Times New Roman" w:hAnsi="Times New Roman" w:cs="Times New Roman"/>
          <w:sz w:val="24"/>
          <w:szCs w:val="24"/>
        </w:rPr>
        <w:t>.  Una, ang isa o higit pa</w:t>
      </w:r>
      <w:r w:rsidR="00880BF7">
        <w:rPr>
          <w:rFonts w:ascii="Times New Roman" w:hAnsi="Times New Roman" w:cs="Times New Roman"/>
          <w:sz w:val="24"/>
          <w:szCs w:val="24"/>
        </w:rPr>
        <w:t xml:space="preserve"> sa</w:t>
      </w:r>
      <w:r>
        <w:rPr>
          <w:rFonts w:ascii="Times New Roman" w:hAnsi="Times New Roman" w:cs="Times New Roman"/>
          <w:sz w:val="24"/>
          <w:szCs w:val="24"/>
        </w:rPr>
        <w:t xml:space="preserve"> mga kaibigan sa isang cluster ay kailangang tulungan ang mga indibiduwal na pag-aralan ang serye ng mga kurso ng institute at samahan sila habang nagsisimula sila ng mga core activity.  Kasunod nito, ang mga indibiduwal na ito ay kailangang magawang </w:t>
      </w:r>
      <w:r w:rsidR="00880BF7">
        <w:rPr>
          <w:rFonts w:ascii="Times New Roman" w:hAnsi="Times New Roman" w:cs="Times New Roman"/>
          <w:sz w:val="24"/>
          <w:szCs w:val="24"/>
        </w:rPr>
        <w:t>akitin</w:t>
      </w:r>
      <w:r>
        <w:rPr>
          <w:rFonts w:ascii="Times New Roman" w:hAnsi="Times New Roman" w:cs="Times New Roman"/>
          <w:sz w:val="24"/>
          <w:szCs w:val="24"/>
        </w:rPr>
        <w:t xml:space="preserve"> </w:t>
      </w:r>
      <w:r w:rsidR="00880BF7">
        <w:rPr>
          <w:rFonts w:ascii="Times New Roman" w:hAnsi="Times New Roman" w:cs="Times New Roman"/>
          <w:sz w:val="24"/>
          <w:szCs w:val="24"/>
        </w:rPr>
        <w:t>a</w:t>
      </w:r>
      <w:r>
        <w:rPr>
          <w:rFonts w:ascii="Times New Roman" w:hAnsi="Times New Roman" w:cs="Times New Roman"/>
          <w:sz w:val="24"/>
          <w:szCs w:val="24"/>
        </w:rPr>
        <w:t>ng iba na makilahok sa mga core activity na ito.  Habang ang mga pagsisikap sa ganitong mga paraan ay</w:t>
      </w:r>
      <w:r w:rsidR="00A4187A">
        <w:rPr>
          <w:rFonts w:ascii="Times New Roman" w:hAnsi="Times New Roman" w:cs="Times New Roman"/>
          <w:sz w:val="24"/>
          <w:szCs w:val="24"/>
        </w:rPr>
        <w:t xml:space="preserve"> nagbunga sa magkakaibang bahagi ng daigdig, ang kinauukulang mga institusyon ay isina-isan</w:t>
      </w:r>
      <w:r w:rsidR="00880BF7">
        <w:rPr>
          <w:rFonts w:ascii="Times New Roman" w:hAnsi="Times New Roman" w:cs="Times New Roman"/>
          <w:sz w:val="24"/>
          <w:szCs w:val="24"/>
        </w:rPr>
        <w:t>g-</w:t>
      </w:r>
      <w:r w:rsidR="00A4187A">
        <w:rPr>
          <w:rFonts w:ascii="Times New Roman" w:hAnsi="Times New Roman" w:cs="Times New Roman"/>
          <w:sz w:val="24"/>
          <w:szCs w:val="24"/>
        </w:rPr>
        <w:t>tabi ang malabis na mga inaasahan</w:t>
      </w:r>
      <w:r w:rsidR="00880BF7">
        <w:rPr>
          <w:rFonts w:ascii="Times New Roman" w:hAnsi="Times New Roman" w:cs="Times New Roman"/>
          <w:sz w:val="24"/>
          <w:szCs w:val="24"/>
        </w:rPr>
        <w:t>g</w:t>
      </w:r>
      <w:r w:rsidR="00A4187A">
        <w:rPr>
          <w:rFonts w:ascii="Times New Roman" w:hAnsi="Times New Roman" w:cs="Times New Roman"/>
          <w:sz w:val="24"/>
          <w:szCs w:val="24"/>
        </w:rPr>
        <w:t xml:space="preserve"> matamo bago pa masabing mayroon nang lumitaw na bagong programa ng paglaki.</w:t>
      </w:r>
    </w:p>
    <w:p w:rsidR="00A4187A" w:rsidRDefault="00A4187A" w:rsidP="00A4187A">
      <w:pPr>
        <w:spacing w:line="240" w:lineRule="auto"/>
        <w:ind w:firstLine="720"/>
        <w:rPr>
          <w:rFonts w:ascii="Times New Roman" w:hAnsi="Times New Roman" w:cs="Times New Roman"/>
          <w:sz w:val="24"/>
          <w:szCs w:val="24"/>
        </w:rPr>
      </w:pPr>
      <w:r>
        <w:rPr>
          <w:rFonts w:ascii="Times New Roman" w:hAnsi="Times New Roman" w:cs="Times New Roman"/>
          <w:sz w:val="24"/>
          <w:szCs w:val="24"/>
        </w:rPr>
        <w:t>Sa kasalukuyan ay mayroong mga kaibigan sa humigit-kumulang</w:t>
      </w:r>
      <w:r w:rsidR="00880BF7">
        <w:rPr>
          <w:rFonts w:ascii="Times New Roman" w:hAnsi="Times New Roman" w:cs="Times New Roman"/>
          <w:sz w:val="24"/>
          <w:szCs w:val="24"/>
        </w:rPr>
        <w:t xml:space="preserve"> na</w:t>
      </w:r>
      <w:r>
        <w:rPr>
          <w:rFonts w:ascii="Times New Roman" w:hAnsi="Times New Roman" w:cs="Times New Roman"/>
          <w:sz w:val="24"/>
          <w:szCs w:val="24"/>
        </w:rPr>
        <w:t xml:space="preserve"> 1,200 cluster na nagpupunyagi upang isulong nang lampas </w:t>
      </w:r>
      <w:r w:rsidR="00880BF7">
        <w:rPr>
          <w:rFonts w:ascii="Times New Roman" w:hAnsi="Times New Roman" w:cs="Times New Roman"/>
          <w:sz w:val="24"/>
          <w:szCs w:val="24"/>
        </w:rPr>
        <w:t xml:space="preserve">dito </w:t>
      </w:r>
      <w:r>
        <w:rPr>
          <w:rFonts w:ascii="Times New Roman" w:hAnsi="Times New Roman" w:cs="Times New Roman"/>
          <w:sz w:val="24"/>
          <w:szCs w:val="24"/>
        </w:rPr>
        <w:t>sa una sa ilang mga milestone ang kanilang pag-unlad, at ang gayong mga pagsisikap ay kailangang ipaabot sa karagdagang 1,500 hanggang 2,000 cluster sa loob ng susunod na tatlong taon upang matamo ang layunin ng 5,000 cluster na itinakda ng House of Justice.</w:t>
      </w:r>
    </w:p>
    <w:p w:rsidR="00BC4126" w:rsidRPr="00A4187A" w:rsidRDefault="00BC4126" w:rsidP="00A4187A">
      <w:pPr>
        <w:pStyle w:val="ListParagraph"/>
        <w:spacing w:line="240" w:lineRule="auto"/>
        <w:ind w:hanging="720"/>
        <w:contextualSpacing w:val="0"/>
        <w:rPr>
          <w:rFonts w:ascii="Times New Roman" w:hAnsi="Times New Roman" w:cs="Times New Roman"/>
          <w:b/>
          <w:sz w:val="24"/>
          <w:szCs w:val="24"/>
        </w:rPr>
      </w:pPr>
      <w:r w:rsidRPr="00A4187A">
        <w:rPr>
          <w:rFonts w:ascii="Times New Roman" w:hAnsi="Times New Roman" w:cs="Times New Roman"/>
          <w:b/>
          <w:sz w:val="24"/>
          <w:szCs w:val="24"/>
        </w:rPr>
        <w:t>2.1</w:t>
      </w:r>
      <w:r w:rsidRPr="00A4187A">
        <w:rPr>
          <w:rFonts w:ascii="Times New Roman" w:hAnsi="Times New Roman" w:cs="Times New Roman"/>
          <w:b/>
          <w:sz w:val="24"/>
          <w:szCs w:val="24"/>
        </w:rPr>
        <w:tab/>
        <w:t>Pagtatatag ng Batayan para sa Paghuhubog ng Kakayahan</w:t>
      </w:r>
    </w:p>
    <w:p w:rsidR="00A4187A" w:rsidRDefault="00A4187A" w:rsidP="00471C79">
      <w:pPr>
        <w:pStyle w:val="ListParagraph"/>
        <w:spacing w:after="0" w:line="240" w:lineRule="auto"/>
        <w:ind w:left="1080" w:hanging="720"/>
        <w:contextualSpacing w:val="0"/>
        <w:rPr>
          <w:rFonts w:ascii="Times New Roman" w:hAnsi="Times New Roman" w:cs="Times New Roman"/>
          <w:sz w:val="24"/>
          <w:szCs w:val="24"/>
        </w:rPr>
      </w:pPr>
    </w:p>
    <w:p w:rsidR="00A4187A" w:rsidRDefault="00A4187A" w:rsidP="00A4187A">
      <w:pPr>
        <w:pStyle w:val="ListParagraph"/>
        <w:spacing w:line="24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Saanman</w:t>
      </w:r>
      <w:r w:rsidR="004D169E">
        <w:rPr>
          <w:rFonts w:ascii="Times New Roman" w:hAnsi="Times New Roman" w:cs="Times New Roman"/>
          <w:sz w:val="24"/>
          <w:szCs w:val="24"/>
        </w:rPr>
        <w:t>g</w:t>
      </w:r>
      <w:r>
        <w:rPr>
          <w:rFonts w:ascii="Times New Roman" w:hAnsi="Times New Roman" w:cs="Times New Roman"/>
          <w:sz w:val="24"/>
          <w:szCs w:val="24"/>
        </w:rPr>
        <w:t xml:space="preserve"> cluster sila naninirahan, napili man bilang isang goal na tatanggap ng masistemang pagbibigay-pansin o hindi, ang mga kaibigan ay hindi dapat makadama ng anumang pag-aatubili sa pagsisimula ng sarili nilang mga pagsisikap upang maitatag ang isang programa ng paglaki.  Kahit na magsimula ang gawain sa pamamagitan ng pagkilos ng ilang masigasig na mga mananampalataya sa isang neighborhood o baryo, sa paglipas ng panahon, sa pamamagitan ng isang mahusay na proseso ng </w:t>
      </w:r>
      <w:r w:rsidR="00272F71">
        <w:rPr>
          <w:rFonts w:ascii="Times New Roman" w:hAnsi="Times New Roman" w:cs="Times New Roman"/>
          <w:sz w:val="24"/>
          <w:szCs w:val="24"/>
        </w:rPr>
        <w:t xml:space="preserve">institute, ang panimulang siklab ay </w:t>
      </w:r>
      <w:r w:rsidR="004D169E">
        <w:rPr>
          <w:rFonts w:ascii="Times New Roman" w:hAnsi="Times New Roman" w:cs="Times New Roman"/>
          <w:sz w:val="24"/>
          <w:szCs w:val="24"/>
        </w:rPr>
        <w:t xml:space="preserve">maaaring maging isang apoy na </w:t>
      </w:r>
      <w:r w:rsidR="00272F71">
        <w:rPr>
          <w:rFonts w:ascii="Times New Roman" w:hAnsi="Times New Roman" w:cs="Times New Roman"/>
          <w:sz w:val="24"/>
          <w:szCs w:val="24"/>
        </w:rPr>
        <w:t xml:space="preserve">aakit </w:t>
      </w:r>
      <w:r w:rsidR="004D169E">
        <w:rPr>
          <w:rFonts w:ascii="Times New Roman" w:hAnsi="Times New Roman" w:cs="Times New Roman"/>
          <w:sz w:val="24"/>
          <w:szCs w:val="24"/>
        </w:rPr>
        <w:t>sa</w:t>
      </w:r>
      <w:r w:rsidR="00272F71">
        <w:rPr>
          <w:rFonts w:ascii="Times New Roman" w:hAnsi="Times New Roman" w:cs="Times New Roman"/>
          <w:sz w:val="24"/>
          <w:szCs w:val="24"/>
        </w:rPr>
        <w:t xml:space="preserve"> parami nang paraming mga indibiduwal sa isang nagkakaisang pagsisikap.  Bukod sa gayong mga pagkukusa, ang isang bilang ng simple subali’t mabisang mga estratehiya ay lumitaw upang t</w:t>
      </w:r>
      <w:r w:rsidR="004D169E">
        <w:rPr>
          <w:rFonts w:ascii="Times New Roman" w:hAnsi="Times New Roman" w:cs="Times New Roman"/>
          <w:sz w:val="24"/>
          <w:szCs w:val="24"/>
        </w:rPr>
        <w:t>ulungan</w:t>
      </w:r>
      <w:r w:rsidR="00272F71">
        <w:rPr>
          <w:rFonts w:ascii="Times New Roman" w:hAnsi="Times New Roman" w:cs="Times New Roman"/>
          <w:sz w:val="24"/>
          <w:szCs w:val="24"/>
        </w:rPr>
        <w:t xml:space="preserve"> ang lokal na mga mananampalataya o upang buksan ang </w:t>
      </w:r>
      <w:r w:rsidR="0035233D">
        <w:rPr>
          <w:rFonts w:ascii="Times New Roman" w:hAnsi="Times New Roman" w:cs="Times New Roman"/>
          <w:sz w:val="24"/>
          <w:szCs w:val="24"/>
        </w:rPr>
        <w:t>basal na mga lugar.</w:t>
      </w:r>
    </w:p>
    <w:p w:rsidR="0035233D" w:rsidRDefault="0035233D" w:rsidP="00A4187A">
      <w:pPr>
        <w:pStyle w:val="ListParagraph"/>
        <w:spacing w:line="240" w:lineRule="auto"/>
        <w:ind w:left="0" w:firstLine="720"/>
        <w:contextualSpacing w:val="0"/>
        <w:rPr>
          <w:rFonts w:ascii="Times New Roman" w:hAnsi="Times New Roman" w:cs="Times New Roman"/>
          <w:sz w:val="24"/>
          <w:szCs w:val="24"/>
        </w:rPr>
      </w:pPr>
    </w:p>
    <w:p w:rsidR="0035233D" w:rsidRDefault="0035233D" w:rsidP="0035233D">
      <w:pPr>
        <w:spacing w:line="240" w:lineRule="auto"/>
        <w:rPr>
          <w:rFonts w:ascii="Times New Roman" w:hAnsi="Times New Roman" w:cs="Times New Roman"/>
          <w:i/>
          <w:sz w:val="24"/>
          <w:szCs w:val="24"/>
        </w:rPr>
      </w:pPr>
      <w:r>
        <w:rPr>
          <w:rFonts w:ascii="Times New Roman" w:hAnsi="Times New Roman" w:cs="Times New Roman"/>
          <w:i/>
          <w:sz w:val="24"/>
          <w:szCs w:val="24"/>
        </w:rPr>
        <w:t>Pioneering</w:t>
      </w:r>
    </w:p>
    <w:p w:rsidR="0035233D" w:rsidRDefault="0035233D" w:rsidP="0035233D">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Tinukoy ng House of Justice ang isa sa mga estratehiya </w:t>
      </w:r>
      <w:r w:rsidR="004D169E">
        <w:rPr>
          <w:rFonts w:ascii="Times New Roman" w:hAnsi="Times New Roman" w:cs="Times New Roman"/>
          <w:sz w:val="24"/>
          <w:szCs w:val="24"/>
        </w:rPr>
        <w:t xml:space="preserve">para </w:t>
      </w:r>
      <w:r>
        <w:rPr>
          <w:rFonts w:ascii="Times New Roman" w:hAnsi="Times New Roman" w:cs="Times New Roman"/>
          <w:sz w:val="24"/>
          <w:szCs w:val="24"/>
        </w:rPr>
        <w:t>sa pag</w:t>
      </w:r>
      <w:r w:rsidR="004D169E">
        <w:rPr>
          <w:rFonts w:ascii="Times New Roman" w:hAnsi="Times New Roman" w:cs="Times New Roman"/>
          <w:sz w:val="24"/>
          <w:szCs w:val="24"/>
        </w:rPr>
        <w:t>si</w:t>
      </w:r>
      <w:r>
        <w:rPr>
          <w:rFonts w:ascii="Times New Roman" w:hAnsi="Times New Roman" w:cs="Times New Roman"/>
          <w:sz w:val="24"/>
          <w:szCs w:val="24"/>
        </w:rPr>
        <w:t>simula ng isang programa ng paglaki sa mensahe nito ng ika-23 ng Mayo 2011 na isinulat para sa mga Bahá’í ng daigdig.</w:t>
      </w:r>
    </w:p>
    <w:p w:rsidR="0082016A" w:rsidRDefault="0082016A" w:rsidP="0082016A">
      <w:pPr>
        <w:spacing w:line="240" w:lineRule="auto"/>
        <w:ind w:left="720"/>
        <w:rPr>
          <w:rFonts w:ascii="Times New Roman" w:hAnsi="Times New Roman" w:cs="Times New Roman"/>
          <w:sz w:val="24"/>
          <w:szCs w:val="24"/>
        </w:rPr>
      </w:pPr>
      <w:r w:rsidRPr="0082016A">
        <w:rPr>
          <w:rFonts w:ascii="Times New Roman" w:hAnsi="Times New Roman" w:cs="Times New Roman"/>
          <w:sz w:val="24"/>
          <w:szCs w:val="24"/>
        </w:rPr>
        <w:t>Sa susunod na limang taon, ang matagumpay na pag</w:t>
      </w:r>
      <w:r w:rsidR="004D169E">
        <w:rPr>
          <w:rFonts w:ascii="Times New Roman" w:hAnsi="Times New Roman" w:cs="Times New Roman"/>
          <w:sz w:val="24"/>
          <w:szCs w:val="24"/>
        </w:rPr>
        <w:t>sasakatuparan</w:t>
      </w:r>
      <w:r w:rsidRPr="0082016A">
        <w:rPr>
          <w:rFonts w:ascii="Times New Roman" w:hAnsi="Times New Roman" w:cs="Times New Roman"/>
          <w:sz w:val="24"/>
          <w:szCs w:val="24"/>
        </w:rPr>
        <w:t xml:space="preserve"> </w:t>
      </w:r>
      <w:r w:rsidR="004D169E">
        <w:rPr>
          <w:rFonts w:ascii="Times New Roman" w:hAnsi="Times New Roman" w:cs="Times New Roman"/>
          <w:sz w:val="24"/>
          <w:szCs w:val="24"/>
        </w:rPr>
        <w:t>ng</w:t>
      </w:r>
      <w:r w:rsidRPr="0082016A">
        <w:rPr>
          <w:rFonts w:ascii="Times New Roman" w:hAnsi="Times New Roman" w:cs="Times New Roman"/>
          <w:sz w:val="24"/>
          <w:szCs w:val="24"/>
        </w:rPr>
        <w:t xml:space="preserve"> Plano ay mangangailangan ng paglilingkod ng ilang libong nakatalagan</w:t>
      </w:r>
      <w:r w:rsidR="004D169E">
        <w:rPr>
          <w:rFonts w:ascii="Times New Roman" w:hAnsi="Times New Roman" w:cs="Times New Roman"/>
          <w:sz w:val="24"/>
          <w:szCs w:val="24"/>
        </w:rPr>
        <w:t>g</w:t>
      </w:r>
      <w:r w:rsidRPr="0082016A">
        <w:rPr>
          <w:rFonts w:ascii="Times New Roman" w:hAnsi="Times New Roman" w:cs="Times New Roman"/>
          <w:sz w:val="24"/>
          <w:szCs w:val="24"/>
        </w:rPr>
        <w:t xml:space="preserve"> mga kaluluwa, na habang</w:t>
      </w:r>
      <w:r w:rsidR="004D169E">
        <w:rPr>
          <w:rFonts w:ascii="Times New Roman" w:hAnsi="Times New Roman" w:cs="Times New Roman"/>
          <w:sz w:val="24"/>
          <w:szCs w:val="24"/>
        </w:rPr>
        <w:t xml:space="preserve"> </w:t>
      </w:r>
      <w:r w:rsidRPr="0082016A">
        <w:rPr>
          <w:rFonts w:ascii="Times New Roman" w:hAnsi="Times New Roman" w:cs="Times New Roman"/>
          <w:sz w:val="24"/>
          <w:szCs w:val="24"/>
        </w:rPr>
        <w:t>ibinubunsod ng kanilang pagmamahal sa Pinagpalang Kagandahan, ay lilisanin ang kanilang</w:t>
      </w:r>
      <w:r w:rsidR="004D169E">
        <w:rPr>
          <w:rFonts w:ascii="Times New Roman" w:hAnsi="Times New Roman" w:cs="Times New Roman"/>
          <w:sz w:val="24"/>
          <w:szCs w:val="24"/>
        </w:rPr>
        <w:t xml:space="preserve"> </w:t>
      </w:r>
      <w:r w:rsidRPr="0082016A">
        <w:rPr>
          <w:rFonts w:ascii="Times New Roman" w:hAnsi="Times New Roman" w:cs="Times New Roman"/>
          <w:sz w:val="24"/>
          <w:szCs w:val="24"/>
        </w:rPr>
        <w:t>mga tahanan upang manirahan sa mga baryo, mga bayan at mga lunsod upang itaas sa 5,000 ang</w:t>
      </w:r>
      <w:r w:rsidR="004D169E">
        <w:rPr>
          <w:rFonts w:ascii="Times New Roman" w:hAnsi="Times New Roman" w:cs="Times New Roman"/>
          <w:sz w:val="24"/>
          <w:szCs w:val="24"/>
        </w:rPr>
        <w:t xml:space="preserve"> </w:t>
      </w:r>
      <w:r w:rsidRPr="0082016A">
        <w:rPr>
          <w:rFonts w:ascii="Times New Roman" w:hAnsi="Times New Roman" w:cs="Times New Roman"/>
          <w:sz w:val="24"/>
          <w:szCs w:val="24"/>
        </w:rPr>
        <w:t>bilang mga cluster na mayroong mga program of growth</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22"/>
      </w:r>
    </w:p>
    <w:p w:rsidR="00CD31EC" w:rsidRDefault="00CD31EC" w:rsidP="00CD31EC">
      <w:pPr>
        <w:spacing w:line="240" w:lineRule="auto"/>
        <w:rPr>
          <w:rFonts w:ascii="Times New Roman" w:hAnsi="Times New Roman" w:cs="Times New Roman"/>
          <w:sz w:val="24"/>
          <w:szCs w:val="24"/>
        </w:rPr>
      </w:pPr>
      <w:r>
        <w:rPr>
          <w:rFonts w:ascii="Times New Roman" w:hAnsi="Times New Roman" w:cs="Times New Roman"/>
          <w:sz w:val="24"/>
          <w:szCs w:val="24"/>
        </w:rPr>
        <w:t>Daan-daan</w:t>
      </w:r>
      <w:r w:rsidR="004D169E">
        <w:rPr>
          <w:rFonts w:ascii="Times New Roman" w:hAnsi="Times New Roman" w:cs="Times New Roman"/>
          <w:sz w:val="24"/>
          <w:szCs w:val="24"/>
        </w:rPr>
        <w:t>g</w:t>
      </w:r>
      <w:r>
        <w:rPr>
          <w:rFonts w:ascii="Times New Roman" w:hAnsi="Times New Roman" w:cs="Times New Roman"/>
          <w:sz w:val="24"/>
          <w:szCs w:val="24"/>
        </w:rPr>
        <w:t xml:space="preserve">  mga mananampalatayang tumugon sa panawagang lumipat sa international at homefront na mga goal cluster</w:t>
      </w:r>
      <w:r w:rsidR="004D169E">
        <w:rPr>
          <w:rFonts w:ascii="Times New Roman" w:hAnsi="Times New Roman" w:cs="Times New Roman"/>
          <w:sz w:val="24"/>
          <w:szCs w:val="24"/>
        </w:rPr>
        <w:t xml:space="preserve"> at</w:t>
      </w:r>
      <w:r>
        <w:rPr>
          <w:rFonts w:ascii="Times New Roman" w:hAnsi="Times New Roman" w:cs="Times New Roman"/>
          <w:sz w:val="24"/>
          <w:szCs w:val="24"/>
        </w:rPr>
        <w:t xml:space="preserve"> </w:t>
      </w:r>
      <w:r w:rsidR="004D169E">
        <w:rPr>
          <w:rFonts w:ascii="Times New Roman" w:hAnsi="Times New Roman" w:cs="Times New Roman"/>
          <w:sz w:val="24"/>
          <w:szCs w:val="24"/>
        </w:rPr>
        <w:t>upang</w:t>
      </w:r>
      <w:r>
        <w:rPr>
          <w:rFonts w:ascii="Times New Roman" w:hAnsi="Times New Roman" w:cs="Times New Roman"/>
          <w:sz w:val="24"/>
          <w:szCs w:val="24"/>
        </w:rPr>
        <w:t xml:space="preserve"> magsimula ng mga pagsisikap na magbubunga ng isang may-buhay na proseso ng paglaki.  Sa karaniwan, marami sa mga ito ay mga kabataan—na may karanasan bilang mga tutor ng mga study circle, mga animator ng mga junior youth group, at mga guro ng mga children’s class—yaong mga natuto kung paano natural na makipag-ugnay</w:t>
      </w:r>
      <w:r w:rsidR="004D169E">
        <w:rPr>
          <w:rFonts w:ascii="Times New Roman" w:hAnsi="Times New Roman" w:cs="Times New Roman"/>
          <w:sz w:val="24"/>
          <w:szCs w:val="24"/>
        </w:rPr>
        <w:t>an</w:t>
      </w:r>
      <w:r>
        <w:rPr>
          <w:rFonts w:ascii="Times New Roman" w:hAnsi="Times New Roman" w:cs="Times New Roman"/>
          <w:sz w:val="24"/>
          <w:szCs w:val="24"/>
        </w:rPr>
        <w:t xml:space="preserve"> sa higit na malawak na lipunan sa kanilang</w:t>
      </w:r>
      <w:r w:rsidR="004D169E">
        <w:rPr>
          <w:rFonts w:ascii="Times New Roman" w:hAnsi="Times New Roman" w:cs="Times New Roman"/>
          <w:sz w:val="24"/>
          <w:szCs w:val="24"/>
        </w:rPr>
        <w:t xml:space="preserve"> pinanggalingang</w:t>
      </w:r>
      <w:r>
        <w:rPr>
          <w:rFonts w:ascii="Times New Roman" w:hAnsi="Times New Roman" w:cs="Times New Roman"/>
          <w:sz w:val="24"/>
          <w:szCs w:val="24"/>
        </w:rPr>
        <w:t xml:space="preserve"> maunlad na mga cluster</w:t>
      </w:r>
      <w:r w:rsidR="004D169E">
        <w:rPr>
          <w:rFonts w:ascii="Times New Roman" w:hAnsi="Times New Roman" w:cs="Times New Roman"/>
          <w:sz w:val="24"/>
          <w:szCs w:val="24"/>
        </w:rPr>
        <w:t xml:space="preserve">. </w:t>
      </w:r>
      <w:r>
        <w:rPr>
          <w:rFonts w:ascii="Times New Roman" w:hAnsi="Times New Roman" w:cs="Times New Roman"/>
          <w:sz w:val="24"/>
          <w:szCs w:val="24"/>
        </w:rPr>
        <w:t xml:space="preserve"> Ang karamihan ay nagsibangon bilang mga short-term pioneer, at dahil madalas na sila ay makapaglilingkod nang </w:t>
      </w:r>
      <w:r>
        <w:rPr>
          <w:rFonts w:ascii="Times New Roman" w:hAnsi="Times New Roman" w:cs="Times New Roman"/>
          <w:i/>
          <w:sz w:val="24"/>
          <w:szCs w:val="24"/>
        </w:rPr>
        <w:t>full-time</w:t>
      </w:r>
      <w:r>
        <w:rPr>
          <w:rFonts w:ascii="Times New Roman" w:hAnsi="Times New Roman" w:cs="Times New Roman"/>
          <w:sz w:val="24"/>
          <w:szCs w:val="24"/>
        </w:rPr>
        <w:t xml:space="preserve"> sa loob ng isa o dalawang taon, ang pag-unlad sa paglaki at pagtatatag ng pamayanan ay sumulong nang mabilis.</w:t>
      </w:r>
    </w:p>
    <w:p w:rsidR="00CD31EC" w:rsidRDefault="00CD31EC" w:rsidP="00CD31EC">
      <w:pPr>
        <w:spacing w:line="240" w:lineRule="auto"/>
        <w:rPr>
          <w:rFonts w:ascii="Times New Roman" w:hAnsi="Times New Roman" w:cs="Times New Roman"/>
          <w:sz w:val="24"/>
          <w:szCs w:val="24"/>
        </w:rPr>
      </w:pPr>
    </w:p>
    <w:p w:rsidR="00CD31EC" w:rsidRDefault="00471C79" w:rsidP="00CD31EC">
      <w:pPr>
        <w:spacing w:line="240" w:lineRule="auto"/>
        <w:rPr>
          <w:rFonts w:ascii="Times New Roman" w:hAnsi="Times New Roman" w:cs="Times New Roman"/>
          <w:sz w:val="24"/>
          <w:szCs w:val="24"/>
        </w:rPr>
      </w:pPr>
      <w:r>
        <w:rPr>
          <w:rFonts w:ascii="Times New Roman" w:hAnsi="Times New Roman" w:cs="Times New Roman"/>
          <w:i/>
          <w:sz w:val="24"/>
          <w:szCs w:val="24"/>
        </w:rPr>
        <w:t xml:space="preserve">Mga </w:t>
      </w:r>
      <w:r w:rsidR="00CD31EC">
        <w:rPr>
          <w:rFonts w:ascii="Times New Roman" w:hAnsi="Times New Roman" w:cs="Times New Roman"/>
          <w:i/>
          <w:sz w:val="24"/>
          <w:szCs w:val="24"/>
        </w:rPr>
        <w:t xml:space="preserve">Visiting </w:t>
      </w:r>
      <w:r>
        <w:rPr>
          <w:rFonts w:ascii="Times New Roman" w:hAnsi="Times New Roman" w:cs="Times New Roman"/>
          <w:i/>
          <w:sz w:val="24"/>
          <w:szCs w:val="24"/>
        </w:rPr>
        <w:t>Team</w:t>
      </w:r>
    </w:p>
    <w:p w:rsidR="00CD31EC" w:rsidRDefault="00CD31EC" w:rsidP="00505926">
      <w:pPr>
        <w:spacing w:line="240" w:lineRule="auto"/>
        <w:rPr>
          <w:rFonts w:ascii="Times New Roman" w:hAnsi="Times New Roman" w:cs="Times New Roman"/>
          <w:sz w:val="24"/>
          <w:szCs w:val="24"/>
        </w:rPr>
      </w:pPr>
      <w:r>
        <w:rPr>
          <w:rFonts w:ascii="Times New Roman" w:hAnsi="Times New Roman" w:cs="Times New Roman"/>
          <w:sz w:val="24"/>
          <w:szCs w:val="24"/>
        </w:rPr>
        <w:tab/>
      </w:r>
      <w:r w:rsidR="001D534B">
        <w:rPr>
          <w:rFonts w:ascii="Times New Roman" w:hAnsi="Times New Roman" w:cs="Times New Roman"/>
          <w:sz w:val="24"/>
          <w:szCs w:val="24"/>
        </w:rPr>
        <w:t xml:space="preserve">Sa </w:t>
      </w:r>
      <w:r w:rsidR="00505926">
        <w:rPr>
          <w:rFonts w:ascii="Times New Roman" w:hAnsi="Times New Roman" w:cs="Times New Roman"/>
          <w:sz w:val="24"/>
          <w:szCs w:val="24"/>
        </w:rPr>
        <w:t>paglalarawan kung paano lumilitaw ang isang program of growth, sinabi ng House of Justice na “a</w:t>
      </w:r>
      <w:r w:rsidR="00505926" w:rsidRPr="00505926">
        <w:rPr>
          <w:rFonts w:ascii="Times New Roman" w:hAnsi="Times New Roman" w:cs="Times New Roman"/>
          <w:sz w:val="24"/>
          <w:szCs w:val="24"/>
        </w:rPr>
        <w:t>ng mga team na dumadalaw ay maaaring</w:t>
      </w:r>
      <w:r w:rsidR="004D169E">
        <w:rPr>
          <w:rFonts w:ascii="Times New Roman" w:hAnsi="Times New Roman" w:cs="Times New Roman"/>
          <w:sz w:val="24"/>
          <w:szCs w:val="24"/>
        </w:rPr>
        <w:t xml:space="preserve"> </w:t>
      </w:r>
      <w:r w:rsidR="00505926" w:rsidRPr="00505926">
        <w:rPr>
          <w:rFonts w:ascii="Times New Roman" w:hAnsi="Times New Roman" w:cs="Times New Roman"/>
          <w:sz w:val="24"/>
          <w:szCs w:val="24"/>
        </w:rPr>
        <w:t>tawagan upang magbigay ng karagdagang lakas sa pangkat ng nagsisimula pa lamang sa mga</w:t>
      </w:r>
      <w:r w:rsidR="00505926">
        <w:rPr>
          <w:rFonts w:ascii="Times New Roman" w:hAnsi="Times New Roman" w:cs="Times New Roman"/>
          <w:sz w:val="24"/>
          <w:szCs w:val="24"/>
        </w:rPr>
        <w:t xml:space="preserve"> gawain”</w:t>
      </w:r>
      <w:r w:rsidR="00505926" w:rsidRPr="00505926">
        <w:rPr>
          <w:rFonts w:ascii="Times New Roman" w:hAnsi="Times New Roman" w:cs="Times New Roman"/>
          <w:sz w:val="24"/>
          <w:szCs w:val="24"/>
        </w:rPr>
        <w:t>.</w:t>
      </w:r>
      <w:r w:rsidR="00505926">
        <w:rPr>
          <w:rStyle w:val="EndnoteReference"/>
          <w:rFonts w:ascii="Times New Roman" w:hAnsi="Times New Roman" w:cs="Times New Roman"/>
          <w:sz w:val="24"/>
          <w:szCs w:val="24"/>
        </w:rPr>
        <w:endnoteReference w:id="23"/>
      </w:r>
      <w:r w:rsidR="00505926">
        <w:rPr>
          <w:rFonts w:ascii="Times New Roman" w:hAnsi="Times New Roman" w:cs="Times New Roman"/>
          <w:sz w:val="24"/>
          <w:szCs w:val="24"/>
        </w:rPr>
        <w:t xml:space="preserve"> Kung saan natagpuan ng mga institusyon na malaking hamon ang pagbabangon ng mga pioneer sa simula, o kung saan ang mga pioneer at lokal na mga mananampalataya ay makikinabang mula sa karagdagang </w:t>
      </w:r>
      <w:r w:rsidR="008475A8">
        <w:rPr>
          <w:rFonts w:ascii="Times New Roman" w:hAnsi="Times New Roman" w:cs="Times New Roman"/>
          <w:sz w:val="24"/>
          <w:szCs w:val="24"/>
        </w:rPr>
        <w:t>tulong</w:t>
      </w:r>
      <w:r w:rsidR="00505926">
        <w:rPr>
          <w:rFonts w:ascii="Times New Roman" w:hAnsi="Times New Roman" w:cs="Times New Roman"/>
          <w:sz w:val="24"/>
          <w:szCs w:val="24"/>
        </w:rPr>
        <w:t>,</w:t>
      </w:r>
      <w:r w:rsidR="00D222D2">
        <w:rPr>
          <w:rFonts w:ascii="Times New Roman" w:hAnsi="Times New Roman" w:cs="Times New Roman"/>
          <w:sz w:val="24"/>
          <w:szCs w:val="24"/>
        </w:rPr>
        <w:t xml:space="preserve"> ang isang indibiduwal, o kung minsan ang isang assistant na inatasan ng Auxiliary Board member, o mga teaching team na binubuo ng mga mananampalataya na mayroong mahusay na </w:t>
      </w:r>
      <w:r w:rsidR="00D222D2">
        <w:rPr>
          <w:rFonts w:ascii="Times New Roman" w:hAnsi="Times New Roman" w:cs="Times New Roman"/>
          <w:sz w:val="24"/>
          <w:szCs w:val="24"/>
        </w:rPr>
        <w:lastRenderedPageBreak/>
        <w:t xml:space="preserve">karanasan at saloobin ng pakikipagtulungan ay ipinadadala sa mga goal cluster upang tumulong na maitatag nang matibay ang proseso ng institute.  Ang </w:t>
      </w:r>
      <w:r w:rsidR="008475A8">
        <w:rPr>
          <w:rFonts w:ascii="Times New Roman" w:hAnsi="Times New Roman" w:cs="Times New Roman"/>
          <w:sz w:val="24"/>
          <w:szCs w:val="24"/>
        </w:rPr>
        <w:t>tulong</w:t>
      </w:r>
      <w:r w:rsidR="00D222D2">
        <w:rPr>
          <w:rFonts w:ascii="Times New Roman" w:hAnsi="Times New Roman" w:cs="Times New Roman"/>
          <w:sz w:val="24"/>
          <w:szCs w:val="24"/>
        </w:rPr>
        <w:t xml:space="preserve"> na ito ay madalas na pinalalakas sa pamamagitan ng paggawa ng paraan upang ang mga kaibigan mula sa mga cluster na wala pang program of growth ay makatigil nang ilang panahon sa isang maunlad na cluster upang madagdagan ang kanilang pag</w:t>
      </w:r>
      <w:r w:rsidR="008475A8">
        <w:rPr>
          <w:rFonts w:ascii="Times New Roman" w:hAnsi="Times New Roman" w:cs="Times New Roman"/>
          <w:sz w:val="24"/>
          <w:szCs w:val="24"/>
        </w:rPr>
        <w:t>ka</w:t>
      </w:r>
      <w:r w:rsidR="00D222D2">
        <w:rPr>
          <w:rFonts w:ascii="Times New Roman" w:hAnsi="Times New Roman" w:cs="Times New Roman"/>
          <w:sz w:val="24"/>
          <w:szCs w:val="24"/>
        </w:rPr>
        <w:t>unawa sa pamamagitan ng sariling karanasan kung paano isinusulong ang programa ng paglaki.</w:t>
      </w:r>
    </w:p>
    <w:p w:rsidR="00D222D2" w:rsidRDefault="00D222D2" w:rsidP="00D222D2">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Sa islang cluster ng Rodrigues, sa baybay-dagat ng Mauritius, maraming mga pagsisikap ang ginawa upang makatigil ang mga short-term homefront pioneer, subali’t sa tuwing </w:t>
      </w:r>
      <w:r w:rsidR="00A633BC">
        <w:rPr>
          <w:rFonts w:ascii="Times New Roman" w:hAnsi="Times New Roman" w:cs="Times New Roman"/>
          <w:sz w:val="24"/>
          <w:szCs w:val="24"/>
        </w:rPr>
        <w:t>darating ang</w:t>
      </w:r>
      <w:r>
        <w:rPr>
          <w:rFonts w:ascii="Times New Roman" w:hAnsi="Times New Roman" w:cs="Times New Roman"/>
          <w:sz w:val="24"/>
          <w:szCs w:val="24"/>
        </w:rPr>
        <w:t xml:space="preserve"> panahon ng kanilang pag-alis, ang proseso ng paglaki ay laging humihinto.  Ang isang team na binubuo ng apat na animator na may karanasan mula sa mainland ay dumalaw nang tatlong linggo na may planong magtatag ng mga junior youth group at mag</w:t>
      </w:r>
      <w:r w:rsidR="00A633BC">
        <w:rPr>
          <w:rFonts w:ascii="Times New Roman" w:hAnsi="Times New Roman" w:cs="Times New Roman"/>
          <w:sz w:val="24"/>
          <w:szCs w:val="24"/>
        </w:rPr>
        <w:t>karoon</w:t>
      </w:r>
      <w:r>
        <w:rPr>
          <w:rFonts w:ascii="Times New Roman" w:hAnsi="Times New Roman" w:cs="Times New Roman"/>
          <w:sz w:val="24"/>
          <w:szCs w:val="24"/>
        </w:rPr>
        <w:t xml:space="preserve"> ng mga yaman</w:t>
      </w:r>
      <w:r w:rsidR="00A633BC">
        <w:rPr>
          <w:rFonts w:ascii="Times New Roman" w:hAnsi="Times New Roman" w:cs="Times New Roman"/>
          <w:sz w:val="24"/>
          <w:szCs w:val="24"/>
        </w:rPr>
        <w:t>g</w:t>
      </w:r>
      <w:r>
        <w:rPr>
          <w:rFonts w:ascii="Times New Roman" w:hAnsi="Times New Roman" w:cs="Times New Roman"/>
          <w:sz w:val="24"/>
          <w:szCs w:val="24"/>
        </w:rPr>
        <w:t>-tao mula sa populasyon.  Sa unang linggo, sa tulong ng dalawang lokal na animator, pinuntahan nila ang 20 junior youth at dinalaw ang mga magulang upang ipaliwanag ang programa.  Sa pangalawang linggo, nagsaayos sila ng isang-linggong day</w:t>
      </w:r>
      <w:r w:rsidR="00A633BC">
        <w:rPr>
          <w:rFonts w:ascii="Times New Roman" w:hAnsi="Times New Roman" w:cs="Times New Roman"/>
          <w:sz w:val="24"/>
          <w:szCs w:val="24"/>
        </w:rPr>
        <w:t xml:space="preserve"> camp; may 15 junior youth ang</w:t>
      </w:r>
      <w:r>
        <w:rPr>
          <w:rFonts w:ascii="Times New Roman" w:hAnsi="Times New Roman" w:cs="Times New Roman"/>
          <w:sz w:val="24"/>
          <w:szCs w:val="24"/>
        </w:rPr>
        <w:t xml:space="preserve"> araw-araw</w:t>
      </w:r>
      <w:r w:rsidR="00A633BC">
        <w:rPr>
          <w:rFonts w:ascii="Times New Roman" w:hAnsi="Times New Roman" w:cs="Times New Roman"/>
          <w:sz w:val="24"/>
          <w:szCs w:val="24"/>
        </w:rPr>
        <w:t xml:space="preserve"> na</w:t>
      </w:r>
      <w:r>
        <w:rPr>
          <w:rFonts w:ascii="Times New Roman" w:hAnsi="Times New Roman" w:cs="Times New Roman"/>
          <w:sz w:val="24"/>
          <w:szCs w:val="24"/>
        </w:rPr>
        <w:t xml:space="preserve"> dumadalo.  Sa pangatlong linggo, itinuloy ng mga animator ang pagdalaw sa mga magulang upang suriin ang naging epekto ng programa.  </w:t>
      </w:r>
      <w:r w:rsidR="002B370B">
        <w:rPr>
          <w:rFonts w:ascii="Times New Roman" w:hAnsi="Times New Roman" w:cs="Times New Roman"/>
          <w:sz w:val="24"/>
          <w:szCs w:val="24"/>
        </w:rPr>
        <w:t>Ang mga bunsong kapatid ay humiling na magkaroon rin ng mga gawain.  Mula sa grupo ng mga junior youth na nakikilahok na ngayon sa programa, ang tatlo ay malapit nang umabot sa 15 anyos at umaasa silang makilahok sa study circle ng Book 1.  Para sa kasunod nilang pagdalaw, ang team mula sa Mauritius ay nagpasiya na magsasaayos sila ng pag-aaral ng Book 5 at gayundin ay tutulong sa mga junior youth group.</w:t>
      </w:r>
    </w:p>
    <w:p w:rsidR="002B370B" w:rsidRDefault="002B370B" w:rsidP="00D222D2">
      <w:pPr>
        <w:spacing w:line="240" w:lineRule="auto"/>
        <w:ind w:firstLine="720"/>
        <w:rPr>
          <w:rFonts w:ascii="Times New Roman" w:hAnsi="Times New Roman" w:cs="Times New Roman"/>
          <w:sz w:val="24"/>
          <w:szCs w:val="24"/>
        </w:rPr>
      </w:pPr>
    </w:p>
    <w:p w:rsidR="002B370B" w:rsidRDefault="00A633BC" w:rsidP="002B370B">
      <w:pPr>
        <w:spacing w:line="240" w:lineRule="auto"/>
        <w:rPr>
          <w:rFonts w:ascii="Times New Roman" w:hAnsi="Times New Roman" w:cs="Times New Roman"/>
          <w:sz w:val="24"/>
          <w:szCs w:val="24"/>
        </w:rPr>
      </w:pPr>
      <w:r>
        <w:rPr>
          <w:rFonts w:ascii="Times New Roman" w:hAnsi="Times New Roman" w:cs="Times New Roman"/>
          <w:i/>
          <w:sz w:val="24"/>
          <w:szCs w:val="24"/>
        </w:rPr>
        <w:t>Pagtataguyod</w:t>
      </w:r>
      <w:r w:rsidR="002B370B">
        <w:rPr>
          <w:rFonts w:ascii="Times New Roman" w:hAnsi="Times New Roman" w:cs="Times New Roman"/>
          <w:i/>
          <w:sz w:val="24"/>
          <w:szCs w:val="24"/>
        </w:rPr>
        <w:t xml:space="preserve"> ng mga Institusyon</w:t>
      </w:r>
    </w:p>
    <w:p w:rsidR="002B370B" w:rsidRDefault="002B370B" w:rsidP="002B370B">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Sa simula ng Five Year Plan, ang pambansang mga pamayanan ay hinimok </w:t>
      </w:r>
      <w:r w:rsidR="00A633BC">
        <w:rPr>
          <w:rFonts w:ascii="Times New Roman" w:hAnsi="Times New Roman" w:cs="Times New Roman"/>
          <w:sz w:val="24"/>
          <w:szCs w:val="24"/>
        </w:rPr>
        <w:t>na</w:t>
      </w:r>
      <w:r>
        <w:rPr>
          <w:rFonts w:ascii="Times New Roman" w:hAnsi="Times New Roman" w:cs="Times New Roman"/>
          <w:sz w:val="24"/>
          <w:szCs w:val="24"/>
        </w:rPr>
        <w:t xml:space="preserve"> pumili, pagkaraan ng pakikipagsanggunian sa iba’t-ibang</w:t>
      </w:r>
      <w:r w:rsidR="00A633BC">
        <w:rPr>
          <w:rFonts w:ascii="Times New Roman" w:hAnsi="Times New Roman" w:cs="Times New Roman"/>
          <w:sz w:val="24"/>
          <w:szCs w:val="24"/>
        </w:rPr>
        <w:t xml:space="preserve"> kinauukulang mga institutsyon</w:t>
      </w:r>
      <w:r>
        <w:rPr>
          <w:rFonts w:ascii="Times New Roman" w:hAnsi="Times New Roman" w:cs="Times New Roman"/>
          <w:sz w:val="24"/>
          <w:szCs w:val="24"/>
        </w:rPr>
        <w:t xml:space="preserve">, ang isang limitadong bilang ng mga </w:t>
      </w:r>
      <w:r w:rsidR="00703ECB">
        <w:rPr>
          <w:rFonts w:ascii="Times New Roman" w:hAnsi="Times New Roman" w:cs="Times New Roman"/>
          <w:sz w:val="24"/>
          <w:szCs w:val="24"/>
        </w:rPr>
        <w:t>cluster kung saan maaari silang magsimula upang matuto tungkol sa pagtatatag ng bagong mga program of growth.  S</w:t>
      </w:r>
      <w:r w:rsidR="00B2339D">
        <w:rPr>
          <w:rFonts w:ascii="Times New Roman" w:hAnsi="Times New Roman" w:cs="Times New Roman"/>
          <w:sz w:val="24"/>
          <w:szCs w:val="24"/>
        </w:rPr>
        <w:t>a maraming mga bansa, na pinasisigla ng kanilang karanasan at panimulang tagumpay, ay mayroon nang nai</w:t>
      </w:r>
      <w:r w:rsidR="00E25963">
        <w:rPr>
          <w:rFonts w:ascii="Times New Roman" w:hAnsi="Times New Roman" w:cs="Times New Roman"/>
          <w:sz w:val="24"/>
          <w:szCs w:val="24"/>
        </w:rPr>
        <w:t>lagay na</w:t>
      </w:r>
      <w:r w:rsidR="00B2339D">
        <w:rPr>
          <w:rFonts w:ascii="Times New Roman" w:hAnsi="Times New Roman" w:cs="Times New Roman"/>
          <w:sz w:val="24"/>
          <w:szCs w:val="24"/>
        </w:rPr>
        <w:t xml:space="preserve"> proseso upang magsimula ng paggawa sa lahat ng mga cluster na inaasahan nilang maisusulong nang lampas sa unang milestone bago mag</w:t>
      </w:r>
      <w:r w:rsidR="00E25963">
        <w:rPr>
          <w:rFonts w:ascii="Times New Roman" w:hAnsi="Times New Roman" w:cs="Times New Roman"/>
          <w:sz w:val="24"/>
          <w:szCs w:val="24"/>
        </w:rPr>
        <w:t xml:space="preserve">wakas ang Plano na ito.  Ang </w:t>
      </w:r>
      <w:r w:rsidR="00B2339D">
        <w:rPr>
          <w:rFonts w:ascii="Times New Roman" w:hAnsi="Times New Roman" w:cs="Times New Roman"/>
          <w:sz w:val="24"/>
          <w:szCs w:val="24"/>
        </w:rPr>
        <w:t>iba ay kailangan pang palawakin ang kanilang mga pagsisikap sa larangan na ito</w:t>
      </w:r>
      <w:r w:rsidR="00E25963">
        <w:rPr>
          <w:rFonts w:ascii="Times New Roman" w:hAnsi="Times New Roman" w:cs="Times New Roman"/>
          <w:sz w:val="24"/>
          <w:szCs w:val="24"/>
        </w:rPr>
        <w:t xml:space="preserve"> sa loob ng papasok na taon, up</w:t>
      </w:r>
      <w:r w:rsidR="00B2339D">
        <w:rPr>
          <w:rFonts w:ascii="Times New Roman" w:hAnsi="Times New Roman" w:cs="Times New Roman"/>
          <w:sz w:val="24"/>
          <w:szCs w:val="24"/>
        </w:rPr>
        <w:t xml:space="preserve">ang sa gayon ay magkaroon ng sapat na panahon </w:t>
      </w:r>
      <w:r w:rsidR="00E25963">
        <w:rPr>
          <w:rFonts w:ascii="Times New Roman" w:hAnsi="Times New Roman" w:cs="Times New Roman"/>
          <w:sz w:val="24"/>
          <w:szCs w:val="24"/>
        </w:rPr>
        <w:t>na</w:t>
      </w:r>
      <w:r w:rsidR="00B2339D">
        <w:rPr>
          <w:rFonts w:ascii="Times New Roman" w:hAnsi="Times New Roman" w:cs="Times New Roman"/>
          <w:sz w:val="24"/>
          <w:szCs w:val="24"/>
        </w:rPr>
        <w:t xml:space="preserve"> ma</w:t>
      </w:r>
      <w:r w:rsidR="00E25963">
        <w:rPr>
          <w:rFonts w:ascii="Times New Roman" w:hAnsi="Times New Roman" w:cs="Times New Roman"/>
          <w:sz w:val="24"/>
          <w:szCs w:val="24"/>
        </w:rPr>
        <w:t>kapa</w:t>
      </w:r>
      <w:r w:rsidR="00B2339D">
        <w:rPr>
          <w:rFonts w:ascii="Times New Roman" w:hAnsi="Times New Roman" w:cs="Times New Roman"/>
          <w:sz w:val="24"/>
          <w:szCs w:val="24"/>
        </w:rPr>
        <w:t>g-ugat ang proseso ng institute at magsimulang yumabong sa bawa’t goal cluster.</w:t>
      </w:r>
    </w:p>
    <w:p w:rsidR="00A4187A" w:rsidRDefault="00B2339D" w:rsidP="00471C79">
      <w:pPr>
        <w:spacing w:line="240" w:lineRule="auto"/>
        <w:ind w:firstLine="720"/>
        <w:rPr>
          <w:rFonts w:ascii="Times New Roman" w:hAnsi="Times New Roman" w:cs="Times New Roman"/>
          <w:sz w:val="24"/>
          <w:szCs w:val="24"/>
        </w:rPr>
      </w:pPr>
      <w:r>
        <w:rPr>
          <w:rFonts w:ascii="Times New Roman" w:hAnsi="Times New Roman" w:cs="Times New Roman"/>
          <w:sz w:val="24"/>
          <w:szCs w:val="24"/>
        </w:rPr>
        <w:t>“</w:t>
      </w:r>
      <w:r w:rsidRPr="00B2339D">
        <w:rPr>
          <w:rFonts w:ascii="Times New Roman" w:hAnsi="Times New Roman" w:cs="Times New Roman"/>
          <w:sz w:val="24"/>
          <w:szCs w:val="24"/>
        </w:rPr>
        <w:t>Ang lahat ng mga institusyon at mga ahensiya na nagtataguyod ng layunin ng kasalukuyang serye ng pandaigdig na mga Plano ay kailangang gumamit ng isang sukat ngkaliksihan na hinihingi ng pagsilang ng gayong masigl</w:t>
      </w:r>
      <w:r>
        <w:rPr>
          <w:rFonts w:ascii="Times New Roman" w:hAnsi="Times New Roman" w:cs="Times New Roman"/>
          <w:sz w:val="24"/>
          <w:szCs w:val="24"/>
        </w:rPr>
        <w:t>ang proseso,”</w:t>
      </w:r>
      <w:r w:rsidR="00D342F5">
        <w:rPr>
          <w:rStyle w:val="EndnoteReference"/>
          <w:rFonts w:ascii="Times New Roman" w:hAnsi="Times New Roman" w:cs="Times New Roman"/>
          <w:sz w:val="24"/>
          <w:szCs w:val="24"/>
        </w:rPr>
        <w:endnoteReference w:id="24"/>
      </w:r>
      <w:r>
        <w:rPr>
          <w:rFonts w:ascii="Times New Roman" w:hAnsi="Times New Roman" w:cs="Times New Roman"/>
          <w:sz w:val="24"/>
          <w:szCs w:val="24"/>
        </w:rPr>
        <w:t xml:space="preserve"> sinabi ng House of </w:t>
      </w:r>
      <w:r w:rsidR="00E25963">
        <w:rPr>
          <w:rFonts w:ascii="Times New Roman" w:hAnsi="Times New Roman" w:cs="Times New Roman"/>
          <w:sz w:val="24"/>
          <w:szCs w:val="24"/>
        </w:rPr>
        <w:t xml:space="preserve"> </w:t>
      </w:r>
      <w:r>
        <w:rPr>
          <w:rFonts w:ascii="Times New Roman" w:hAnsi="Times New Roman" w:cs="Times New Roman"/>
          <w:sz w:val="24"/>
          <w:szCs w:val="24"/>
        </w:rPr>
        <w:t xml:space="preserve">Justice.  Anumang estratehiya ang gamitin upang matamo ang layuning ito, ang </w:t>
      </w:r>
      <w:r w:rsidR="00E25963">
        <w:rPr>
          <w:rFonts w:ascii="Times New Roman" w:hAnsi="Times New Roman" w:cs="Times New Roman"/>
          <w:sz w:val="24"/>
          <w:szCs w:val="24"/>
        </w:rPr>
        <w:t>pagtataguyod</w:t>
      </w:r>
      <w:r>
        <w:rPr>
          <w:rFonts w:ascii="Times New Roman" w:hAnsi="Times New Roman" w:cs="Times New Roman"/>
          <w:sz w:val="24"/>
          <w:szCs w:val="24"/>
        </w:rPr>
        <w:t xml:space="preserve"> ng</w:t>
      </w:r>
      <w:r w:rsidR="00E25963">
        <w:rPr>
          <w:rFonts w:ascii="Times New Roman" w:hAnsi="Times New Roman" w:cs="Times New Roman"/>
          <w:sz w:val="24"/>
          <w:szCs w:val="24"/>
        </w:rPr>
        <w:t xml:space="preserve"> </w:t>
      </w:r>
      <w:r>
        <w:rPr>
          <w:rFonts w:ascii="Times New Roman" w:hAnsi="Times New Roman" w:cs="Times New Roman"/>
          <w:sz w:val="24"/>
          <w:szCs w:val="24"/>
        </w:rPr>
        <w:t xml:space="preserve"> mga institusyon ay kinakailangan.  Ang isang homefront pioneer na nanirahan sa Fianarantsoa cluster ng Madagasca</w:t>
      </w:r>
      <w:r w:rsidR="00E25963">
        <w:rPr>
          <w:rFonts w:ascii="Times New Roman" w:hAnsi="Times New Roman" w:cs="Times New Roman"/>
          <w:sz w:val="24"/>
          <w:szCs w:val="24"/>
        </w:rPr>
        <w:t>r ay nakatagpo ng malaking antas</w:t>
      </w:r>
      <w:r>
        <w:rPr>
          <w:rFonts w:ascii="Times New Roman" w:hAnsi="Times New Roman" w:cs="Times New Roman"/>
          <w:sz w:val="24"/>
          <w:szCs w:val="24"/>
        </w:rPr>
        <w:t xml:space="preserve"> ng pagiging handang tumanggap.  Siya ay nagsimula sa pamamagitan ng pagdaraos ng mga devotional meeting at paghahandog ng children’s class.  </w:t>
      </w:r>
      <w:r w:rsidR="00D342F5">
        <w:rPr>
          <w:rFonts w:ascii="Times New Roman" w:hAnsi="Times New Roman" w:cs="Times New Roman"/>
          <w:sz w:val="24"/>
          <w:szCs w:val="24"/>
        </w:rPr>
        <w:t xml:space="preserve">Nagawa niyang maisama ang ilang mga magulang ng mga bata sa study circle, subali’t sa loob ng ilang panahon ang cluster ay hindi na sumulong pa.  Ang tulong mula sa training institute ang nagbigay ng pagkakaiba.  Nang dumalaw ang regional coordinator, </w:t>
      </w:r>
      <w:r w:rsidR="00D342F5">
        <w:rPr>
          <w:rFonts w:ascii="Times New Roman" w:hAnsi="Times New Roman" w:cs="Times New Roman"/>
          <w:sz w:val="24"/>
          <w:szCs w:val="24"/>
        </w:rPr>
        <w:lastRenderedPageBreak/>
        <w:t xml:space="preserve">magkasama nilang </w:t>
      </w:r>
      <w:r w:rsidR="00E25963">
        <w:rPr>
          <w:rFonts w:ascii="Times New Roman" w:hAnsi="Times New Roman" w:cs="Times New Roman"/>
          <w:sz w:val="24"/>
          <w:szCs w:val="24"/>
        </w:rPr>
        <w:t>n</w:t>
      </w:r>
      <w:r w:rsidR="00D342F5">
        <w:rPr>
          <w:rFonts w:ascii="Times New Roman" w:hAnsi="Times New Roman" w:cs="Times New Roman"/>
          <w:sz w:val="24"/>
          <w:szCs w:val="24"/>
        </w:rPr>
        <w:t>a</w:t>
      </w:r>
      <w:r w:rsidR="00E25963">
        <w:rPr>
          <w:rFonts w:ascii="Times New Roman" w:hAnsi="Times New Roman" w:cs="Times New Roman"/>
          <w:sz w:val="24"/>
          <w:szCs w:val="24"/>
        </w:rPr>
        <w:t>ga</w:t>
      </w:r>
      <w:r w:rsidR="00D342F5">
        <w:rPr>
          <w:rFonts w:ascii="Times New Roman" w:hAnsi="Times New Roman" w:cs="Times New Roman"/>
          <w:sz w:val="24"/>
          <w:szCs w:val="24"/>
        </w:rPr>
        <w:t>wa</w:t>
      </w:r>
      <w:r w:rsidR="00E25963">
        <w:rPr>
          <w:rFonts w:ascii="Times New Roman" w:hAnsi="Times New Roman" w:cs="Times New Roman"/>
          <w:sz w:val="24"/>
          <w:szCs w:val="24"/>
        </w:rPr>
        <w:t>ng</w:t>
      </w:r>
      <w:r w:rsidR="00D342F5">
        <w:rPr>
          <w:rFonts w:ascii="Times New Roman" w:hAnsi="Times New Roman" w:cs="Times New Roman"/>
          <w:sz w:val="24"/>
          <w:szCs w:val="24"/>
        </w:rPr>
        <w:t xml:space="preserve"> pasiglahin ang proseso ng paglaki sa pamamagitan ng pagkilala sa mga kabataan na nagpakita ng kagustuhang maglingkod bilang mga animator ng mga junior youth group.  Gumawa sila ng magkasamang pagsisikap na makipagkita sa mga kabataan at sa kanilang mga pamilya, i</w:t>
      </w:r>
      <w:r w:rsidR="00E25963">
        <w:rPr>
          <w:rFonts w:ascii="Times New Roman" w:hAnsi="Times New Roman" w:cs="Times New Roman"/>
          <w:sz w:val="24"/>
          <w:szCs w:val="24"/>
        </w:rPr>
        <w:t>bina</w:t>
      </w:r>
      <w:r w:rsidR="00D342F5">
        <w:rPr>
          <w:rFonts w:ascii="Times New Roman" w:hAnsi="Times New Roman" w:cs="Times New Roman"/>
          <w:sz w:val="24"/>
          <w:szCs w:val="24"/>
        </w:rPr>
        <w:t>hagi ang mga layunin ng junior youth spiritual empowerment program, at hiningi ang kanilang tulong.  Pinag-aralan ng mga kabataang ito ang mga kurso ng institute sa isang malapit na lunsod at tinanggap ang Pananampalataya.  Sa ngayon ay mayroon nang siyam na grupo ng mga junior youth na may 100 kalahok.  Sa masiglang paglilingkod ng lokal na mga kaibigan, ang cluster ay lumampas sa unang milestone sa loob lamang ng siyam na buwan.</w:t>
      </w:r>
    </w:p>
    <w:p w:rsidR="00D342F5" w:rsidRDefault="00D342F5" w:rsidP="003A0868">
      <w:pPr>
        <w:pStyle w:val="ListParagraph"/>
        <w:spacing w:line="240" w:lineRule="auto"/>
        <w:ind w:left="1080" w:hanging="720"/>
        <w:contextualSpacing w:val="0"/>
        <w:rPr>
          <w:rFonts w:ascii="Times New Roman" w:hAnsi="Times New Roman" w:cs="Times New Roman"/>
          <w:sz w:val="24"/>
          <w:szCs w:val="24"/>
        </w:rPr>
      </w:pPr>
    </w:p>
    <w:p w:rsidR="00BC4126" w:rsidRPr="00D342F5" w:rsidRDefault="00BC4126" w:rsidP="00D342F5">
      <w:pPr>
        <w:pStyle w:val="ListParagraph"/>
        <w:spacing w:line="240" w:lineRule="auto"/>
        <w:ind w:hanging="720"/>
        <w:contextualSpacing w:val="0"/>
        <w:rPr>
          <w:rFonts w:ascii="Times New Roman" w:hAnsi="Times New Roman" w:cs="Times New Roman"/>
          <w:b/>
          <w:sz w:val="24"/>
          <w:szCs w:val="24"/>
        </w:rPr>
      </w:pPr>
      <w:r w:rsidRPr="00D342F5">
        <w:rPr>
          <w:rFonts w:ascii="Times New Roman" w:hAnsi="Times New Roman" w:cs="Times New Roman"/>
          <w:b/>
          <w:sz w:val="24"/>
          <w:szCs w:val="24"/>
        </w:rPr>
        <w:t>2.2</w:t>
      </w:r>
      <w:r w:rsidRPr="00D342F5">
        <w:rPr>
          <w:rFonts w:ascii="Times New Roman" w:hAnsi="Times New Roman" w:cs="Times New Roman"/>
          <w:b/>
          <w:sz w:val="24"/>
          <w:szCs w:val="24"/>
        </w:rPr>
        <w:tab/>
        <w:t>Pagpapalawak sa Saklaw ng mga Core Activity</w:t>
      </w:r>
    </w:p>
    <w:p w:rsidR="00BC4126" w:rsidRDefault="00BC4126" w:rsidP="00471C79">
      <w:pPr>
        <w:pStyle w:val="ListParagraph"/>
        <w:spacing w:after="0" w:line="240" w:lineRule="auto"/>
        <w:ind w:left="360"/>
        <w:contextualSpacing w:val="0"/>
        <w:rPr>
          <w:rFonts w:ascii="Times New Roman" w:hAnsi="Times New Roman" w:cs="Times New Roman"/>
          <w:sz w:val="24"/>
          <w:szCs w:val="24"/>
        </w:rPr>
      </w:pPr>
    </w:p>
    <w:p w:rsidR="00850DFD" w:rsidRDefault="00D342F5" w:rsidP="00850DFD">
      <w:pPr>
        <w:pStyle w:val="ListParagraph"/>
        <w:spacing w:line="24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 xml:space="preserve">Sa bagong mga cluster kung saan ang mga pagsisikap na </w:t>
      </w:r>
      <w:r w:rsidR="00E25963">
        <w:rPr>
          <w:rFonts w:ascii="Times New Roman" w:hAnsi="Times New Roman" w:cs="Times New Roman"/>
          <w:sz w:val="24"/>
          <w:szCs w:val="24"/>
        </w:rPr>
        <w:t>ma</w:t>
      </w:r>
      <w:r>
        <w:rPr>
          <w:rFonts w:ascii="Times New Roman" w:hAnsi="Times New Roman" w:cs="Times New Roman"/>
          <w:sz w:val="24"/>
          <w:szCs w:val="24"/>
        </w:rPr>
        <w:t>itatag ang mga program of growth ay sinimulaan na sa loob ng nakaraang dalawang taon, sinamantala ng mga kaibigan ang “</w:t>
      </w:r>
      <w:r w:rsidRPr="00D342F5">
        <w:rPr>
          <w:rFonts w:ascii="Times New Roman" w:hAnsi="Times New Roman" w:cs="Times New Roman"/>
          <w:sz w:val="24"/>
          <w:szCs w:val="24"/>
        </w:rPr>
        <w:t>mga pagkakataon na idinudulot ng personal na mga kalagayan</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25"/>
      </w:r>
      <w:r w:rsidR="004A50F3">
        <w:rPr>
          <w:rFonts w:ascii="Times New Roman" w:hAnsi="Times New Roman" w:cs="Times New Roman"/>
          <w:sz w:val="24"/>
          <w:szCs w:val="24"/>
        </w:rPr>
        <w:t xml:space="preserve"> at pumasok sa mga usapan kasama ng mga tao</w:t>
      </w:r>
      <w:r w:rsidR="000B3B88">
        <w:rPr>
          <w:rFonts w:ascii="Times New Roman" w:hAnsi="Times New Roman" w:cs="Times New Roman"/>
          <w:sz w:val="24"/>
          <w:szCs w:val="24"/>
        </w:rPr>
        <w:t>ng nakakaharap nila sa araw-araw na pamumuhay—mga kapitbahay, mga magulang mula sa paaralan ng kanilang mga anak, mga tindero, batang mga mag-aaral, o bagong mga kakilala sa publikong mga lugar—tungkol sa espirituwal at mater</w:t>
      </w:r>
      <w:r w:rsidR="00E25963">
        <w:rPr>
          <w:rFonts w:ascii="Times New Roman" w:hAnsi="Times New Roman" w:cs="Times New Roman"/>
          <w:sz w:val="24"/>
          <w:szCs w:val="24"/>
        </w:rPr>
        <w:t>y</w:t>
      </w:r>
      <w:r w:rsidR="000B3B88">
        <w:rPr>
          <w:rFonts w:ascii="Times New Roman" w:hAnsi="Times New Roman" w:cs="Times New Roman"/>
          <w:sz w:val="24"/>
          <w:szCs w:val="24"/>
        </w:rPr>
        <w:t>al na mga kalagayan ng kanilang mga pamayanan.  Ang mga kuwento nitong napakaraming mga pagtatagpo ay nagpatibay sa napagmasdan ng House of Justice na ang mga mananampalataya ay lumalaki sa kakayahang “</w:t>
      </w:r>
      <w:r w:rsidR="000B3B88" w:rsidRPr="000B3B88">
        <w:rPr>
          <w:rFonts w:ascii="Times New Roman" w:hAnsi="Times New Roman" w:cs="Times New Roman"/>
          <w:sz w:val="24"/>
          <w:szCs w:val="24"/>
        </w:rPr>
        <w:t>pumasok sa makabuluhang talakayan sa</w:t>
      </w:r>
      <w:r w:rsidR="00E25963">
        <w:rPr>
          <w:rFonts w:ascii="Times New Roman" w:hAnsi="Times New Roman" w:cs="Times New Roman"/>
          <w:sz w:val="24"/>
          <w:szCs w:val="24"/>
        </w:rPr>
        <w:t xml:space="preserve"> </w:t>
      </w:r>
      <w:r w:rsidR="000B3B88" w:rsidRPr="000B3B88">
        <w:rPr>
          <w:rFonts w:ascii="Times New Roman" w:hAnsi="Times New Roman" w:cs="Times New Roman"/>
          <w:sz w:val="24"/>
          <w:szCs w:val="24"/>
        </w:rPr>
        <w:t>mga tema na may espirituwal na kahalagahan sa mga tao mula sa lahat ng antas ng buhay</w:t>
      </w:r>
      <w:r w:rsidR="000B3B88">
        <w:rPr>
          <w:rFonts w:ascii="Times New Roman" w:hAnsi="Times New Roman" w:cs="Times New Roman"/>
          <w:sz w:val="24"/>
          <w:szCs w:val="24"/>
        </w:rPr>
        <w:t>”</w:t>
      </w:r>
      <w:r w:rsidR="000B3B88">
        <w:rPr>
          <w:rStyle w:val="EndnoteReference"/>
          <w:rFonts w:ascii="Times New Roman" w:hAnsi="Times New Roman" w:cs="Times New Roman"/>
          <w:sz w:val="24"/>
          <w:szCs w:val="24"/>
        </w:rPr>
        <w:endnoteReference w:id="26"/>
      </w:r>
      <w:r w:rsidR="000B3B88">
        <w:rPr>
          <w:rFonts w:ascii="Times New Roman" w:hAnsi="Times New Roman" w:cs="Times New Roman"/>
          <w:sz w:val="24"/>
          <w:szCs w:val="24"/>
        </w:rPr>
        <w:t xml:space="preserve"> at na ang alinman sa mga core activity </w:t>
      </w:r>
      <w:r w:rsidR="00E25963">
        <w:rPr>
          <w:rFonts w:ascii="Times New Roman" w:hAnsi="Times New Roman" w:cs="Times New Roman"/>
          <w:sz w:val="24"/>
          <w:szCs w:val="24"/>
        </w:rPr>
        <w:t xml:space="preserve"> </w:t>
      </w:r>
      <w:r w:rsidR="000B3B88">
        <w:rPr>
          <w:rFonts w:ascii="Times New Roman" w:hAnsi="Times New Roman" w:cs="Times New Roman"/>
          <w:sz w:val="24"/>
          <w:szCs w:val="24"/>
        </w:rPr>
        <w:t>“</w:t>
      </w:r>
      <w:r w:rsidR="000B3B88" w:rsidRPr="000B3B88">
        <w:rPr>
          <w:rFonts w:ascii="Times New Roman" w:hAnsi="Times New Roman" w:cs="Times New Roman"/>
          <w:sz w:val="24"/>
          <w:szCs w:val="24"/>
        </w:rPr>
        <w:t>ay maaaring maging pampasigla ng</w:t>
      </w:r>
      <w:r w:rsidR="00E25963">
        <w:rPr>
          <w:rFonts w:ascii="Times New Roman" w:hAnsi="Times New Roman" w:cs="Times New Roman"/>
          <w:sz w:val="24"/>
          <w:szCs w:val="24"/>
        </w:rPr>
        <w:t xml:space="preserve"> </w:t>
      </w:r>
      <w:r w:rsidR="000B3B88" w:rsidRPr="000B3B88">
        <w:rPr>
          <w:rFonts w:ascii="Times New Roman" w:hAnsi="Times New Roman" w:cs="Times New Roman"/>
          <w:sz w:val="24"/>
          <w:szCs w:val="24"/>
        </w:rPr>
        <w:t>paglaki</w:t>
      </w:r>
      <w:r w:rsidR="00850DFD">
        <w:rPr>
          <w:rFonts w:ascii="Times New Roman" w:hAnsi="Times New Roman" w:cs="Times New Roman"/>
          <w:sz w:val="24"/>
          <w:szCs w:val="24"/>
        </w:rPr>
        <w:t>”.</w:t>
      </w:r>
      <w:r w:rsidR="00850DFD">
        <w:rPr>
          <w:rStyle w:val="EndnoteReference"/>
          <w:rFonts w:ascii="Times New Roman" w:hAnsi="Times New Roman" w:cs="Times New Roman"/>
          <w:sz w:val="24"/>
          <w:szCs w:val="24"/>
        </w:rPr>
        <w:endnoteReference w:id="27"/>
      </w:r>
    </w:p>
    <w:p w:rsidR="00850DFD" w:rsidRDefault="00850DFD" w:rsidP="00850DFD">
      <w:pPr>
        <w:pStyle w:val="ListParagraph"/>
        <w:spacing w:line="24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Ang isang ina sa Belarus ay nagsimula ng children’s class sa kanyang dalawang anak, at ang klase a</w:t>
      </w:r>
      <w:r w:rsidR="00E25963">
        <w:rPr>
          <w:rFonts w:ascii="Times New Roman" w:hAnsi="Times New Roman" w:cs="Times New Roman"/>
          <w:sz w:val="24"/>
          <w:szCs w:val="24"/>
        </w:rPr>
        <w:t xml:space="preserve">y lumaki hanggang sa siyam.  Hindi </w:t>
      </w:r>
      <w:r>
        <w:rPr>
          <w:rFonts w:ascii="Times New Roman" w:hAnsi="Times New Roman" w:cs="Times New Roman"/>
          <w:sz w:val="24"/>
          <w:szCs w:val="24"/>
        </w:rPr>
        <w:t xml:space="preserve">nagtagal ang mga kabataang nasa edad ng 12 hanggang 14 ay nagpakita ng pagkagusto, at ang ina at ang kanyang asawa ay nakilahok sa intensive na mga kurso ng institute upang matutunan kung paano maglingkod bilang mga animator ng junior youth group.  Pagkasimula nitong pangalawang core activity, ang isang study circle ay naigdagdag bilang tugon sa lumalaking pagkagusto na ipinakikita ng mga magulang ng mga bata.  Sa isang cluster sa United States, </w:t>
      </w:r>
      <w:r w:rsidR="00D070E2">
        <w:rPr>
          <w:rFonts w:ascii="Times New Roman" w:hAnsi="Times New Roman" w:cs="Times New Roman"/>
          <w:sz w:val="24"/>
          <w:szCs w:val="24"/>
        </w:rPr>
        <w:t>ang devotional meeting ang nagbigay ng panimulang bugso ng pagkilos.  Unt</w:t>
      </w:r>
      <w:r w:rsidR="00E25963">
        <w:rPr>
          <w:rFonts w:ascii="Times New Roman" w:hAnsi="Times New Roman" w:cs="Times New Roman"/>
          <w:sz w:val="24"/>
          <w:szCs w:val="24"/>
        </w:rPr>
        <w:t>i-unti ang isang study circle ang</w:t>
      </w:r>
      <w:r w:rsidR="00D070E2">
        <w:rPr>
          <w:rFonts w:ascii="Times New Roman" w:hAnsi="Times New Roman" w:cs="Times New Roman"/>
          <w:sz w:val="24"/>
          <w:szCs w:val="24"/>
        </w:rPr>
        <w:t xml:space="preserve"> nabuo kasama ng ilang mga kalah</w:t>
      </w:r>
      <w:r w:rsidR="00E25963">
        <w:rPr>
          <w:rFonts w:ascii="Times New Roman" w:hAnsi="Times New Roman" w:cs="Times New Roman"/>
          <w:sz w:val="24"/>
          <w:szCs w:val="24"/>
        </w:rPr>
        <w:t xml:space="preserve">ok ng devotional gathering.  Hindi </w:t>
      </w:r>
      <w:r w:rsidR="00D070E2">
        <w:rPr>
          <w:rFonts w:ascii="Times New Roman" w:hAnsi="Times New Roman" w:cs="Times New Roman"/>
          <w:sz w:val="24"/>
          <w:szCs w:val="24"/>
        </w:rPr>
        <w:t>nagtagal, isang children’s class a</w:t>
      </w:r>
      <w:r w:rsidR="00E25963">
        <w:rPr>
          <w:rFonts w:ascii="Times New Roman" w:hAnsi="Times New Roman" w:cs="Times New Roman"/>
          <w:sz w:val="24"/>
          <w:szCs w:val="24"/>
        </w:rPr>
        <w:t>ng</w:t>
      </w:r>
      <w:r w:rsidR="00D070E2">
        <w:rPr>
          <w:rFonts w:ascii="Times New Roman" w:hAnsi="Times New Roman" w:cs="Times New Roman"/>
          <w:sz w:val="24"/>
          <w:szCs w:val="24"/>
        </w:rPr>
        <w:t xml:space="preserve"> sinimulaan, at </w:t>
      </w:r>
      <w:r w:rsidR="00E25963">
        <w:rPr>
          <w:rFonts w:ascii="Times New Roman" w:hAnsi="Times New Roman" w:cs="Times New Roman"/>
          <w:sz w:val="24"/>
          <w:szCs w:val="24"/>
        </w:rPr>
        <w:t xml:space="preserve"> </w:t>
      </w:r>
      <w:r w:rsidR="00D070E2">
        <w:rPr>
          <w:rFonts w:ascii="Times New Roman" w:hAnsi="Times New Roman" w:cs="Times New Roman"/>
          <w:sz w:val="24"/>
          <w:szCs w:val="24"/>
        </w:rPr>
        <w:t xml:space="preserve">sinundan ito ng isang junior youth group.  Sa isang umuusbong na cluster sa Fiji, ang unang hakbang ay ang </w:t>
      </w:r>
      <w:r w:rsidR="00E25963">
        <w:rPr>
          <w:rFonts w:ascii="Times New Roman" w:hAnsi="Times New Roman" w:cs="Times New Roman"/>
          <w:sz w:val="24"/>
          <w:szCs w:val="24"/>
        </w:rPr>
        <w:t>makipag-ugnayan</w:t>
      </w:r>
      <w:r w:rsidR="00D070E2">
        <w:rPr>
          <w:rFonts w:ascii="Times New Roman" w:hAnsi="Times New Roman" w:cs="Times New Roman"/>
          <w:sz w:val="24"/>
          <w:szCs w:val="24"/>
        </w:rPr>
        <w:t xml:space="preserve"> sa mga kabataan at pag-anyaya sa kanila upang maglingkod bilang mga animator upang </w:t>
      </w:r>
      <w:r w:rsidR="00DB62F6">
        <w:rPr>
          <w:rFonts w:ascii="Times New Roman" w:hAnsi="Times New Roman" w:cs="Times New Roman"/>
          <w:sz w:val="24"/>
          <w:szCs w:val="24"/>
        </w:rPr>
        <w:t>maka</w:t>
      </w:r>
      <w:r w:rsidR="00D070E2">
        <w:rPr>
          <w:rFonts w:ascii="Times New Roman" w:hAnsi="Times New Roman" w:cs="Times New Roman"/>
          <w:sz w:val="24"/>
          <w:szCs w:val="24"/>
        </w:rPr>
        <w:t xml:space="preserve">buo at magpanatili ng mga junior youth group.  Bilang </w:t>
      </w:r>
      <w:r w:rsidR="00DB62F6">
        <w:rPr>
          <w:rFonts w:ascii="Times New Roman" w:hAnsi="Times New Roman" w:cs="Times New Roman"/>
          <w:sz w:val="24"/>
          <w:szCs w:val="24"/>
        </w:rPr>
        <w:t>pagtataguyod</w:t>
      </w:r>
      <w:r w:rsidR="00D070E2">
        <w:rPr>
          <w:rFonts w:ascii="Times New Roman" w:hAnsi="Times New Roman" w:cs="Times New Roman"/>
          <w:sz w:val="24"/>
          <w:szCs w:val="24"/>
        </w:rPr>
        <w:t xml:space="preserve"> sa pagsisikap na ito, ipinasiya ng Local Spiritual Assembly na ang lahat ng mga miyembro nito ay tatapusin rin ang pag-aaral ng Book 5.  Ang unang pagsisikap ay </w:t>
      </w:r>
      <w:r w:rsidR="00E25963">
        <w:rPr>
          <w:rFonts w:ascii="Times New Roman" w:hAnsi="Times New Roman" w:cs="Times New Roman"/>
          <w:sz w:val="24"/>
          <w:szCs w:val="24"/>
        </w:rPr>
        <w:t>umakit</w:t>
      </w:r>
      <w:r w:rsidR="00D070E2">
        <w:rPr>
          <w:rFonts w:ascii="Times New Roman" w:hAnsi="Times New Roman" w:cs="Times New Roman"/>
          <w:sz w:val="24"/>
          <w:szCs w:val="24"/>
        </w:rPr>
        <w:t xml:space="preserve"> </w:t>
      </w:r>
      <w:r w:rsidR="00E25963">
        <w:rPr>
          <w:rFonts w:ascii="Times New Roman" w:hAnsi="Times New Roman" w:cs="Times New Roman"/>
          <w:sz w:val="24"/>
          <w:szCs w:val="24"/>
        </w:rPr>
        <w:t>sa</w:t>
      </w:r>
      <w:r w:rsidR="00D070E2">
        <w:rPr>
          <w:rFonts w:ascii="Times New Roman" w:hAnsi="Times New Roman" w:cs="Times New Roman"/>
          <w:sz w:val="24"/>
          <w:szCs w:val="24"/>
        </w:rPr>
        <w:t xml:space="preserve"> pansin at pakikilahok ng mga kabataan mula sa higit na malawak na lipunan, at habang sila ay nakikilahok sa mga kurso ng institute, ang mga yaman</w:t>
      </w:r>
      <w:r w:rsidR="00DB62F6">
        <w:rPr>
          <w:rFonts w:ascii="Times New Roman" w:hAnsi="Times New Roman" w:cs="Times New Roman"/>
          <w:sz w:val="24"/>
          <w:szCs w:val="24"/>
        </w:rPr>
        <w:t>g</w:t>
      </w:r>
      <w:r w:rsidR="00D070E2">
        <w:rPr>
          <w:rFonts w:ascii="Times New Roman" w:hAnsi="Times New Roman" w:cs="Times New Roman"/>
          <w:sz w:val="24"/>
          <w:szCs w:val="24"/>
        </w:rPr>
        <w:t>-tao ay sinanay hindi lamang para sa pagpaparami ng mga junior youth group kundi para rin sa pagtatatag ng mga children’s class.</w:t>
      </w:r>
    </w:p>
    <w:p w:rsidR="00D070E2" w:rsidRDefault="00D070E2" w:rsidP="00351076">
      <w:pPr>
        <w:pStyle w:val="ListParagraph"/>
        <w:spacing w:line="24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Ang ganitong mga karanasan, na inuulit sa magkakaibang paraan sa maraming mga cluster sa buong daigdig, ay nagpapakita kung paano ang panimulang daloy ng mga yaman</w:t>
      </w:r>
      <w:r w:rsidR="00DB62F6">
        <w:rPr>
          <w:rFonts w:ascii="Times New Roman" w:hAnsi="Times New Roman" w:cs="Times New Roman"/>
          <w:sz w:val="24"/>
          <w:szCs w:val="24"/>
        </w:rPr>
        <w:t>g</w:t>
      </w:r>
      <w:r>
        <w:rPr>
          <w:rFonts w:ascii="Times New Roman" w:hAnsi="Times New Roman" w:cs="Times New Roman"/>
          <w:sz w:val="24"/>
          <w:szCs w:val="24"/>
        </w:rPr>
        <w:t xml:space="preserve">-tao </w:t>
      </w:r>
      <w:r>
        <w:rPr>
          <w:rFonts w:ascii="Times New Roman" w:hAnsi="Times New Roman" w:cs="Times New Roman"/>
          <w:sz w:val="24"/>
          <w:szCs w:val="24"/>
        </w:rPr>
        <w:lastRenderedPageBreak/>
        <w:t>sa larangan ng masistemang pagkilos ay mabilis na nagbubunsod sa cluster nang lampas sa unang milestone sa nagpapatuloy na landas ng pag-unlad.</w:t>
      </w:r>
    </w:p>
    <w:p w:rsidR="00D070E2" w:rsidRPr="006E0663" w:rsidRDefault="00D070E2" w:rsidP="003A0868">
      <w:pPr>
        <w:pStyle w:val="ListParagraph"/>
        <w:spacing w:line="240" w:lineRule="auto"/>
        <w:ind w:left="360"/>
        <w:contextualSpacing w:val="0"/>
        <w:rPr>
          <w:rFonts w:ascii="Times New Roman" w:hAnsi="Times New Roman" w:cs="Times New Roman"/>
          <w:sz w:val="24"/>
          <w:szCs w:val="24"/>
        </w:rPr>
      </w:pPr>
    </w:p>
    <w:p w:rsidR="00BC4126" w:rsidRPr="00D070E2" w:rsidRDefault="00D070E2" w:rsidP="003A0868">
      <w:pPr>
        <w:pStyle w:val="ListParagraph"/>
        <w:numPr>
          <w:ilvl w:val="0"/>
          <w:numId w:val="3"/>
        </w:numPr>
        <w:spacing w:line="240" w:lineRule="auto"/>
        <w:ind w:left="360"/>
        <w:contextualSpacing w:val="0"/>
        <w:rPr>
          <w:rFonts w:ascii="Times New Roman" w:hAnsi="Times New Roman" w:cs="Times New Roman"/>
          <w:b/>
          <w:smallCaps/>
          <w:sz w:val="24"/>
          <w:szCs w:val="24"/>
        </w:rPr>
      </w:pPr>
      <w:r w:rsidRPr="00D070E2">
        <w:rPr>
          <w:rFonts w:ascii="Times New Roman" w:hAnsi="Times New Roman" w:cs="Times New Roman"/>
          <w:b/>
          <w:smallCaps/>
          <w:sz w:val="24"/>
          <w:szCs w:val="24"/>
        </w:rPr>
        <w:t>Pagpapa</w:t>
      </w:r>
      <w:r w:rsidR="00DB62F6">
        <w:rPr>
          <w:rFonts w:ascii="Times New Roman" w:hAnsi="Times New Roman" w:cs="Times New Roman"/>
          <w:b/>
          <w:smallCaps/>
          <w:sz w:val="24"/>
          <w:szCs w:val="24"/>
        </w:rPr>
        <w:t xml:space="preserve">lakas </w:t>
      </w:r>
      <w:r w:rsidRPr="00D070E2">
        <w:rPr>
          <w:rFonts w:ascii="Times New Roman" w:hAnsi="Times New Roman" w:cs="Times New Roman"/>
          <w:b/>
          <w:smallCaps/>
          <w:sz w:val="24"/>
          <w:szCs w:val="24"/>
        </w:rPr>
        <w:t xml:space="preserve"> Ng</w:t>
      </w:r>
      <w:r w:rsidR="00DB62F6">
        <w:rPr>
          <w:rFonts w:ascii="Times New Roman" w:hAnsi="Times New Roman" w:cs="Times New Roman"/>
          <w:b/>
          <w:smallCaps/>
          <w:sz w:val="24"/>
          <w:szCs w:val="24"/>
        </w:rPr>
        <w:t xml:space="preserve"> </w:t>
      </w:r>
      <w:r w:rsidRPr="00D070E2">
        <w:rPr>
          <w:rFonts w:ascii="Times New Roman" w:hAnsi="Times New Roman" w:cs="Times New Roman"/>
          <w:b/>
          <w:smallCaps/>
          <w:sz w:val="24"/>
          <w:szCs w:val="24"/>
        </w:rPr>
        <w:t xml:space="preserve"> Katindihan</w:t>
      </w:r>
    </w:p>
    <w:p w:rsidR="00D070E2" w:rsidRDefault="00D070E2" w:rsidP="00351076">
      <w:pPr>
        <w:spacing w:after="0" w:line="240" w:lineRule="auto"/>
        <w:ind w:left="1080" w:hanging="720"/>
        <w:rPr>
          <w:rFonts w:ascii="Times New Roman" w:hAnsi="Times New Roman" w:cs="Times New Roman"/>
          <w:sz w:val="24"/>
          <w:szCs w:val="24"/>
        </w:rPr>
      </w:pPr>
    </w:p>
    <w:p w:rsidR="00D070E2" w:rsidRDefault="00D070E2" w:rsidP="00D070E2">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Habang ang saklaw ng mga core activity ay patuloy na </w:t>
      </w:r>
      <w:r w:rsidR="001560C6">
        <w:rPr>
          <w:rFonts w:ascii="Times New Roman" w:hAnsi="Times New Roman" w:cs="Times New Roman"/>
          <w:sz w:val="24"/>
          <w:szCs w:val="24"/>
        </w:rPr>
        <w:t xml:space="preserve">lumalawak, ang higit na mataas na antas ng pagsasaayos para sa koordinasyon ng mga pagsisikap ay lumilitaw, at ang isang malinaw na ritmo ng mga cycle ng pagpapalawak at pagpapatatag ay nagiging hayag.  Ang kasiglahan ng mga kaibigan ay </w:t>
      </w:r>
      <w:r w:rsidR="00DB62F6">
        <w:rPr>
          <w:rFonts w:ascii="Times New Roman" w:hAnsi="Times New Roman" w:cs="Times New Roman"/>
          <w:sz w:val="24"/>
          <w:szCs w:val="24"/>
        </w:rPr>
        <w:t>tumitindi</w:t>
      </w:r>
      <w:r w:rsidR="001560C6">
        <w:rPr>
          <w:rFonts w:ascii="Times New Roman" w:hAnsi="Times New Roman" w:cs="Times New Roman"/>
          <w:sz w:val="24"/>
          <w:szCs w:val="24"/>
        </w:rPr>
        <w:t>, ang kanilang kahusayan sa paggamit ng mga instrumento at mga pamamaraan ng Plano ay tumataas, at sila ay nagiging higit na mahusay sa pagtugon sa walang-</w:t>
      </w:r>
      <w:r w:rsidR="00DB62F6">
        <w:rPr>
          <w:rFonts w:ascii="Times New Roman" w:hAnsi="Times New Roman" w:cs="Times New Roman"/>
          <w:sz w:val="24"/>
          <w:szCs w:val="24"/>
        </w:rPr>
        <w:t>k</w:t>
      </w:r>
      <w:r w:rsidR="001560C6">
        <w:rPr>
          <w:rFonts w:ascii="Times New Roman" w:hAnsi="Times New Roman" w:cs="Times New Roman"/>
          <w:sz w:val="24"/>
          <w:szCs w:val="24"/>
        </w:rPr>
        <w:t>atulad na mga kalagayan ng lipunan na nasa palibot nila.  Sa karagdagang mga gawain, i</w:t>
      </w:r>
      <w:r w:rsidR="00DB62F6">
        <w:rPr>
          <w:rFonts w:ascii="Times New Roman" w:hAnsi="Times New Roman" w:cs="Times New Roman"/>
          <w:sz w:val="24"/>
          <w:szCs w:val="24"/>
        </w:rPr>
        <w:t>nilalagay</w:t>
      </w:r>
      <w:r w:rsidR="001560C6">
        <w:rPr>
          <w:rFonts w:ascii="Times New Roman" w:hAnsi="Times New Roman" w:cs="Times New Roman"/>
          <w:sz w:val="24"/>
          <w:szCs w:val="24"/>
        </w:rPr>
        <w:t xml:space="preserve"> nila ang pang-institusyon</w:t>
      </w:r>
      <w:r w:rsidR="00DB62F6">
        <w:rPr>
          <w:rFonts w:ascii="Times New Roman" w:hAnsi="Times New Roman" w:cs="Times New Roman"/>
          <w:sz w:val="24"/>
          <w:szCs w:val="24"/>
        </w:rPr>
        <w:t>g</w:t>
      </w:r>
      <w:r w:rsidR="001560C6">
        <w:rPr>
          <w:rFonts w:ascii="Times New Roman" w:hAnsi="Times New Roman" w:cs="Times New Roman"/>
          <w:sz w:val="24"/>
          <w:szCs w:val="24"/>
        </w:rPr>
        <w:t xml:space="preserve"> mga estruktura na kinakailangan upang padaluyin ang kanilang mga sigla at harapin ang karagdagang pagkakahugnay.  Sa paglipas ng panahon, sumusulong sila patungo sa pangalawang milestone, ang pagtatatag ng isang intensive program of growth.</w:t>
      </w:r>
    </w:p>
    <w:p w:rsidR="001560C6" w:rsidRDefault="001560C6" w:rsidP="00D070E2">
      <w:pPr>
        <w:spacing w:line="240" w:lineRule="auto"/>
        <w:ind w:firstLine="720"/>
        <w:rPr>
          <w:rFonts w:ascii="Times New Roman" w:hAnsi="Times New Roman" w:cs="Times New Roman"/>
          <w:sz w:val="24"/>
          <w:szCs w:val="24"/>
        </w:rPr>
      </w:pPr>
      <w:r>
        <w:rPr>
          <w:rFonts w:ascii="Times New Roman" w:hAnsi="Times New Roman" w:cs="Times New Roman"/>
          <w:sz w:val="24"/>
          <w:szCs w:val="24"/>
        </w:rPr>
        <w:t>Samantalang malaking pagsisikap ang kinakailangan upang makala</w:t>
      </w:r>
      <w:r w:rsidR="00DB62F6">
        <w:rPr>
          <w:rFonts w:ascii="Times New Roman" w:hAnsi="Times New Roman" w:cs="Times New Roman"/>
          <w:sz w:val="24"/>
          <w:szCs w:val="24"/>
        </w:rPr>
        <w:t>mpas sa unang milestone, ito ay</w:t>
      </w:r>
      <w:r>
        <w:rPr>
          <w:rFonts w:ascii="Times New Roman" w:hAnsi="Times New Roman" w:cs="Times New Roman"/>
          <w:sz w:val="24"/>
          <w:szCs w:val="24"/>
        </w:rPr>
        <w:t xml:space="preserve"> simula pa lamang ng maraming mga hamon na kailangang harapin sa pagpupunyaging patuloy na pataasin ang katindihan ng pagkilos at panatilihin ang proseso ng paglaki at pag-unlad ng pamayanan.  Sa katunayan, sa ilang mga pagkakataon, </w:t>
      </w:r>
      <w:r w:rsidR="00DB62F6">
        <w:rPr>
          <w:rFonts w:ascii="Times New Roman" w:hAnsi="Times New Roman" w:cs="Times New Roman"/>
          <w:sz w:val="24"/>
          <w:szCs w:val="24"/>
        </w:rPr>
        <w:t>kinaharap</w:t>
      </w:r>
      <w:r>
        <w:rPr>
          <w:rFonts w:ascii="Times New Roman" w:hAnsi="Times New Roman" w:cs="Times New Roman"/>
          <w:sz w:val="24"/>
          <w:szCs w:val="24"/>
        </w:rPr>
        <w:t xml:space="preserve"> ng mga kaibigan ang ilang maling pag</w:t>
      </w:r>
      <w:r w:rsidR="008E4FE8">
        <w:rPr>
          <w:rFonts w:ascii="Times New Roman" w:hAnsi="Times New Roman" w:cs="Times New Roman"/>
          <w:sz w:val="24"/>
          <w:szCs w:val="24"/>
        </w:rPr>
        <w:t>ka</w:t>
      </w:r>
      <w:r>
        <w:rPr>
          <w:rFonts w:ascii="Times New Roman" w:hAnsi="Times New Roman" w:cs="Times New Roman"/>
          <w:sz w:val="24"/>
          <w:szCs w:val="24"/>
        </w:rPr>
        <w:t xml:space="preserve">unawa o mga balakid na </w:t>
      </w:r>
      <w:r w:rsidR="00DB62F6">
        <w:rPr>
          <w:rFonts w:ascii="Times New Roman" w:hAnsi="Times New Roman" w:cs="Times New Roman"/>
          <w:sz w:val="24"/>
          <w:szCs w:val="24"/>
        </w:rPr>
        <w:t>nagpahina</w:t>
      </w:r>
      <w:r>
        <w:rPr>
          <w:rFonts w:ascii="Times New Roman" w:hAnsi="Times New Roman" w:cs="Times New Roman"/>
          <w:sz w:val="24"/>
          <w:szCs w:val="24"/>
        </w:rPr>
        <w:t xml:space="preserve"> sa kanilang mga lakas o humantong sa pagliit ng saklaw ng kanilang mga pagsisikap sa loob ng ilang panahon.  Kasama ng karanasan ay nabatid nila na ang nakagagapin</w:t>
      </w:r>
      <w:r w:rsidR="00DB62F6">
        <w:rPr>
          <w:rFonts w:ascii="Times New Roman" w:hAnsi="Times New Roman" w:cs="Times New Roman"/>
          <w:sz w:val="24"/>
          <w:szCs w:val="24"/>
        </w:rPr>
        <w:t>g</w:t>
      </w:r>
      <w:r>
        <w:rPr>
          <w:rFonts w:ascii="Times New Roman" w:hAnsi="Times New Roman" w:cs="Times New Roman"/>
          <w:sz w:val="24"/>
          <w:szCs w:val="24"/>
        </w:rPr>
        <w:t xml:space="preserve"> mga hamon ay isang likas na bahagi ng kanilang paglalakbay.</w:t>
      </w:r>
    </w:p>
    <w:p w:rsidR="001560C6" w:rsidRDefault="001560C6" w:rsidP="00987944">
      <w:pPr>
        <w:spacing w:line="240" w:lineRule="auto"/>
        <w:ind w:firstLine="720"/>
        <w:rPr>
          <w:rFonts w:ascii="Times New Roman" w:hAnsi="Times New Roman" w:cs="Times New Roman"/>
          <w:sz w:val="24"/>
          <w:szCs w:val="24"/>
        </w:rPr>
      </w:pPr>
      <w:r>
        <w:rPr>
          <w:rFonts w:ascii="Times New Roman" w:hAnsi="Times New Roman" w:cs="Times New Roman"/>
          <w:sz w:val="24"/>
          <w:szCs w:val="24"/>
        </w:rPr>
        <w:t>Sa gayon, sa pagsisikap na pataasin ang katindihan upang ang mga cluster ay sumulong sa</w:t>
      </w:r>
      <w:r w:rsidR="009E2862">
        <w:rPr>
          <w:rFonts w:ascii="Times New Roman" w:hAnsi="Times New Roman" w:cs="Times New Roman"/>
          <w:sz w:val="24"/>
          <w:szCs w:val="24"/>
        </w:rPr>
        <w:t xml:space="preserve"> nagpapatuloy na landas ng pag-unlad, ang hamon </w:t>
      </w:r>
      <w:r w:rsidR="00DB62F6">
        <w:rPr>
          <w:rFonts w:ascii="Times New Roman" w:hAnsi="Times New Roman" w:cs="Times New Roman"/>
          <w:sz w:val="24"/>
          <w:szCs w:val="24"/>
        </w:rPr>
        <w:t>sa</w:t>
      </w:r>
      <w:r w:rsidR="009E2862">
        <w:rPr>
          <w:rFonts w:ascii="Times New Roman" w:hAnsi="Times New Roman" w:cs="Times New Roman"/>
          <w:sz w:val="24"/>
          <w:szCs w:val="24"/>
        </w:rPr>
        <w:t xml:space="preserve"> mga institusyon, sa isang dako, ay kung paano pananatilihin at palalawakin ang malusog na pagtutuguna</w:t>
      </w:r>
      <w:r w:rsidR="00DB62F6">
        <w:rPr>
          <w:rFonts w:ascii="Times New Roman" w:hAnsi="Times New Roman" w:cs="Times New Roman"/>
          <w:sz w:val="24"/>
          <w:szCs w:val="24"/>
        </w:rPr>
        <w:t xml:space="preserve">n </w:t>
      </w:r>
      <w:r w:rsidR="009E2862">
        <w:rPr>
          <w:rFonts w:ascii="Times New Roman" w:hAnsi="Times New Roman" w:cs="Times New Roman"/>
          <w:sz w:val="24"/>
          <w:szCs w:val="24"/>
        </w:rPr>
        <w:t>ng umuusbong pa lamang na mga program of growth, at sa kabilang dako, kung paano muling pasisiglahin ang mga intensive program of growth sa mga cluster na kung saan ang antas ng pagkilos at ang paglinang ng mga yaman-tao ay waring hindi na tumataas pa.  Kaugnay nito, ang isang bilang ng mga malalim na pag</w:t>
      </w:r>
      <w:r w:rsidR="00DB62F6">
        <w:rPr>
          <w:rFonts w:ascii="Times New Roman" w:hAnsi="Times New Roman" w:cs="Times New Roman"/>
          <w:sz w:val="24"/>
          <w:szCs w:val="24"/>
        </w:rPr>
        <w:t>ka</w:t>
      </w:r>
      <w:r w:rsidR="009E2862">
        <w:rPr>
          <w:rFonts w:ascii="Times New Roman" w:hAnsi="Times New Roman" w:cs="Times New Roman"/>
          <w:sz w:val="24"/>
          <w:szCs w:val="24"/>
        </w:rPr>
        <w:t xml:space="preserve">unawa at mga pamamaraan ay lumitaw upang makatulong sa mga kaibigan </w:t>
      </w:r>
      <w:r w:rsidR="00DB62F6">
        <w:rPr>
          <w:rFonts w:ascii="Times New Roman" w:hAnsi="Times New Roman" w:cs="Times New Roman"/>
          <w:sz w:val="24"/>
          <w:szCs w:val="24"/>
        </w:rPr>
        <w:t>na</w:t>
      </w:r>
      <w:r w:rsidR="009E2862">
        <w:rPr>
          <w:rFonts w:ascii="Times New Roman" w:hAnsi="Times New Roman" w:cs="Times New Roman"/>
          <w:sz w:val="24"/>
          <w:szCs w:val="24"/>
        </w:rPr>
        <w:t xml:space="preserve"> “</w:t>
      </w:r>
      <w:r w:rsidR="00987944" w:rsidRPr="00987944">
        <w:rPr>
          <w:rFonts w:ascii="Times New Roman" w:hAnsi="Times New Roman" w:cs="Times New Roman"/>
          <w:sz w:val="24"/>
          <w:szCs w:val="24"/>
        </w:rPr>
        <w:t>matututunan nila kung paano</w:t>
      </w:r>
      <w:r w:rsidR="00DB62F6">
        <w:rPr>
          <w:rFonts w:ascii="Times New Roman" w:hAnsi="Times New Roman" w:cs="Times New Roman"/>
          <w:sz w:val="24"/>
          <w:szCs w:val="24"/>
        </w:rPr>
        <w:t xml:space="preserve"> </w:t>
      </w:r>
      <w:r w:rsidR="00987944" w:rsidRPr="00987944">
        <w:rPr>
          <w:rFonts w:ascii="Times New Roman" w:hAnsi="Times New Roman" w:cs="Times New Roman"/>
          <w:sz w:val="24"/>
          <w:szCs w:val="24"/>
        </w:rPr>
        <w:t xml:space="preserve">basahin ang kanilang sariling </w:t>
      </w:r>
      <w:r w:rsidR="00DB62F6">
        <w:rPr>
          <w:rFonts w:ascii="Times New Roman" w:hAnsi="Times New Roman" w:cs="Times New Roman"/>
          <w:sz w:val="24"/>
          <w:szCs w:val="24"/>
        </w:rPr>
        <w:t>katotohanan</w:t>
      </w:r>
      <w:r w:rsidR="00987944" w:rsidRPr="00987944">
        <w:rPr>
          <w:rFonts w:ascii="Times New Roman" w:hAnsi="Times New Roman" w:cs="Times New Roman"/>
          <w:sz w:val="24"/>
          <w:szCs w:val="24"/>
        </w:rPr>
        <w:t>, makita ang kanilang sariling mga maaaring magawa,</w:t>
      </w:r>
      <w:r w:rsidR="00DB62F6">
        <w:rPr>
          <w:rFonts w:ascii="Times New Roman" w:hAnsi="Times New Roman" w:cs="Times New Roman"/>
          <w:sz w:val="24"/>
          <w:szCs w:val="24"/>
        </w:rPr>
        <w:t xml:space="preserve"> </w:t>
      </w:r>
      <w:r w:rsidR="00987944" w:rsidRPr="00987944">
        <w:rPr>
          <w:rFonts w:ascii="Times New Roman" w:hAnsi="Times New Roman" w:cs="Times New Roman"/>
          <w:sz w:val="24"/>
          <w:szCs w:val="24"/>
        </w:rPr>
        <w:t>gamitin ang kanilang sariling mga yaman, at tumugon sa mga pangangailangan ng</w:t>
      </w:r>
      <w:r w:rsidR="00DB62F6">
        <w:rPr>
          <w:rFonts w:ascii="Times New Roman" w:hAnsi="Times New Roman" w:cs="Times New Roman"/>
          <w:sz w:val="24"/>
          <w:szCs w:val="24"/>
        </w:rPr>
        <w:t xml:space="preserve"> </w:t>
      </w:r>
      <w:r w:rsidR="00987944" w:rsidRPr="00987944">
        <w:rPr>
          <w:rFonts w:ascii="Times New Roman" w:hAnsi="Times New Roman" w:cs="Times New Roman"/>
          <w:sz w:val="24"/>
          <w:szCs w:val="24"/>
        </w:rPr>
        <w:t>malakihang pagpapalawak at pagpapatatag na darating.</w:t>
      </w:r>
      <w:r w:rsidR="00987944">
        <w:rPr>
          <w:rFonts w:ascii="Times New Roman" w:hAnsi="Times New Roman" w:cs="Times New Roman"/>
          <w:sz w:val="24"/>
          <w:szCs w:val="24"/>
        </w:rPr>
        <w:t>”</w:t>
      </w:r>
      <w:r w:rsidR="00987944">
        <w:rPr>
          <w:rStyle w:val="EndnoteReference"/>
          <w:rFonts w:ascii="Times New Roman" w:hAnsi="Times New Roman" w:cs="Times New Roman"/>
          <w:sz w:val="24"/>
          <w:szCs w:val="24"/>
        </w:rPr>
        <w:endnoteReference w:id="28"/>
      </w:r>
    </w:p>
    <w:p w:rsidR="00D070E2" w:rsidRDefault="00D070E2" w:rsidP="00D070E2">
      <w:pPr>
        <w:spacing w:line="240" w:lineRule="auto"/>
        <w:ind w:firstLine="720"/>
        <w:rPr>
          <w:rFonts w:ascii="Times New Roman" w:hAnsi="Times New Roman" w:cs="Times New Roman"/>
          <w:sz w:val="24"/>
          <w:szCs w:val="24"/>
        </w:rPr>
      </w:pPr>
    </w:p>
    <w:p w:rsidR="00BC4126" w:rsidRPr="00AE2781" w:rsidRDefault="00BC4126" w:rsidP="00AE2781">
      <w:pPr>
        <w:pStyle w:val="ListParagraph"/>
        <w:numPr>
          <w:ilvl w:val="1"/>
          <w:numId w:val="3"/>
        </w:numPr>
        <w:spacing w:line="240" w:lineRule="auto"/>
        <w:ind w:left="720"/>
        <w:rPr>
          <w:rFonts w:ascii="Times New Roman" w:hAnsi="Times New Roman" w:cs="Times New Roman"/>
          <w:b/>
          <w:sz w:val="24"/>
          <w:szCs w:val="24"/>
        </w:rPr>
      </w:pPr>
      <w:r w:rsidRPr="00AE2781">
        <w:rPr>
          <w:rFonts w:ascii="Times New Roman" w:hAnsi="Times New Roman" w:cs="Times New Roman"/>
          <w:b/>
          <w:sz w:val="24"/>
          <w:szCs w:val="24"/>
        </w:rPr>
        <w:t>Pagpapa</w:t>
      </w:r>
      <w:r w:rsidR="00DB62F6">
        <w:rPr>
          <w:rFonts w:ascii="Times New Roman" w:hAnsi="Times New Roman" w:cs="Times New Roman"/>
          <w:b/>
          <w:sz w:val="24"/>
          <w:szCs w:val="24"/>
        </w:rPr>
        <w:t>taas</w:t>
      </w:r>
      <w:r w:rsidRPr="00AE2781">
        <w:rPr>
          <w:rFonts w:ascii="Times New Roman" w:hAnsi="Times New Roman" w:cs="Times New Roman"/>
          <w:b/>
          <w:sz w:val="24"/>
          <w:szCs w:val="24"/>
        </w:rPr>
        <w:t xml:space="preserve"> sa Kalidad ng Proseso ng Institute</w:t>
      </w:r>
    </w:p>
    <w:p w:rsidR="00AE2781" w:rsidRDefault="00AE2781" w:rsidP="00AE2781">
      <w:pPr>
        <w:spacing w:after="0" w:line="240" w:lineRule="auto"/>
        <w:ind w:left="360"/>
        <w:rPr>
          <w:rFonts w:ascii="Times New Roman" w:hAnsi="Times New Roman" w:cs="Times New Roman"/>
          <w:sz w:val="24"/>
          <w:szCs w:val="24"/>
        </w:rPr>
      </w:pPr>
    </w:p>
    <w:p w:rsidR="00AE2781" w:rsidRDefault="00AE2781" w:rsidP="008C7911">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Sa mensahe nito ng Ridván 2010 at sa mensahe ng ika-12 ng Disyembre 2011, tinalakay ng House of Justice ang layunin at katangian ng proseso ng institute at ang kahalagahan ng pagpapahusay pa sa kalidad nito.  Sa pamamagitan ng malalim na pag-aaral sa mga mensahe na </w:t>
      </w:r>
      <w:r>
        <w:rPr>
          <w:rFonts w:ascii="Times New Roman" w:hAnsi="Times New Roman" w:cs="Times New Roman"/>
          <w:sz w:val="24"/>
          <w:szCs w:val="24"/>
        </w:rPr>
        <w:lastRenderedPageBreak/>
        <w:t>ito, nabatid ng mga mananampalataya at ng mga institusyon na ang paglikha ng isang masistema at masiglang proseso ng paglilinang ng mga yaman</w:t>
      </w:r>
      <w:r w:rsidR="008E4FE8">
        <w:rPr>
          <w:rFonts w:ascii="Times New Roman" w:hAnsi="Times New Roman" w:cs="Times New Roman"/>
          <w:sz w:val="24"/>
          <w:szCs w:val="24"/>
        </w:rPr>
        <w:t>g</w:t>
      </w:r>
      <w:r>
        <w:rPr>
          <w:rFonts w:ascii="Times New Roman" w:hAnsi="Times New Roman" w:cs="Times New Roman"/>
          <w:sz w:val="24"/>
          <w:szCs w:val="24"/>
        </w:rPr>
        <w:t>-tao ay patuloy na ma</w:t>
      </w:r>
      <w:r w:rsidR="008E4FE8">
        <w:rPr>
          <w:rFonts w:ascii="Times New Roman" w:hAnsi="Times New Roman" w:cs="Times New Roman"/>
          <w:sz w:val="24"/>
          <w:szCs w:val="24"/>
        </w:rPr>
        <w:t>gi</w:t>
      </w:r>
      <w:r>
        <w:rPr>
          <w:rFonts w:ascii="Times New Roman" w:hAnsi="Times New Roman" w:cs="Times New Roman"/>
          <w:sz w:val="24"/>
          <w:szCs w:val="24"/>
        </w:rPr>
        <w:t>ging kanilang pangunahing hamon.  Tinatanggap nila na “</w:t>
      </w:r>
      <w:r w:rsidRPr="00AE2781">
        <w:rPr>
          <w:rFonts w:ascii="Times New Roman" w:hAnsi="Times New Roman" w:cs="Times New Roman"/>
          <w:sz w:val="24"/>
          <w:szCs w:val="24"/>
        </w:rPr>
        <w:t>sa huling pagsusuri, ang patuloy natinatamong dami sa bilang ay mababatay sa humuhusay na kalidad.</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29"/>
      </w:r>
      <w:r w:rsidR="00E0669F">
        <w:rPr>
          <w:rFonts w:ascii="Times New Roman" w:hAnsi="Times New Roman" w:cs="Times New Roman"/>
          <w:sz w:val="24"/>
          <w:szCs w:val="24"/>
        </w:rPr>
        <w:t xml:space="preserve">  </w:t>
      </w:r>
      <w:r w:rsidR="008E4FE8">
        <w:rPr>
          <w:rFonts w:ascii="Times New Roman" w:hAnsi="Times New Roman" w:cs="Times New Roman"/>
          <w:sz w:val="24"/>
          <w:szCs w:val="24"/>
        </w:rPr>
        <w:t>Pina</w:t>
      </w:r>
      <w:r w:rsidR="00E0669F">
        <w:rPr>
          <w:rFonts w:ascii="Times New Roman" w:hAnsi="Times New Roman" w:cs="Times New Roman"/>
          <w:sz w:val="24"/>
          <w:szCs w:val="24"/>
        </w:rPr>
        <w:t>palit</w:t>
      </w:r>
      <w:r w:rsidR="008E4FE8">
        <w:rPr>
          <w:rFonts w:ascii="Times New Roman" w:hAnsi="Times New Roman" w:cs="Times New Roman"/>
          <w:sz w:val="24"/>
          <w:szCs w:val="24"/>
        </w:rPr>
        <w:t>an</w:t>
      </w:r>
      <w:r w:rsidR="00E0669F">
        <w:rPr>
          <w:rFonts w:ascii="Times New Roman" w:hAnsi="Times New Roman" w:cs="Times New Roman"/>
          <w:sz w:val="24"/>
          <w:szCs w:val="24"/>
        </w:rPr>
        <w:t xml:space="preserve"> </w:t>
      </w:r>
      <w:r w:rsidR="008E4FE8">
        <w:rPr>
          <w:rFonts w:ascii="Times New Roman" w:hAnsi="Times New Roman" w:cs="Times New Roman"/>
          <w:sz w:val="24"/>
          <w:szCs w:val="24"/>
        </w:rPr>
        <w:t>ang</w:t>
      </w:r>
      <w:r w:rsidR="00E0669F">
        <w:rPr>
          <w:rFonts w:ascii="Times New Roman" w:hAnsi="Times New Roman" w:cs="Times New Roman"/>
          <w:sz w:val="24"/>
          <w:szCs w:val="24"/>
        </w:rPr>
        <w:t xml:space="preserve"> pagkabalisa tungkol sa “mga bilang”—maging ng mga core activity, mga kalahok, o ng mga bagong sapi—</w:t>
      </w:r>
      <w:r w:rsidR="008E4FE8">
        <w:rPr>
          <w:rFonts w:ascii="Times New Roman" w:hAnsi="Times New Roman" w:cs="Times New Roman"/>
          <w:sz w:val="24"/>
          <w:szCs w:val="24"/>
        </w:rPr>
        <w:t xml:space="preserve">nang may </w:t>
      </w:r>
      <w:r w:rsidR="00E0669F">
        <w:rPr>
          <w:rFonts w:ascii="Times New Roman" w:hAnsi="Times New Roman" w:cs="Times New Roman"/>
          <w:sz w:val="24"/>
          <w:szCs w:val="24"/>
        </w:rPr>
        <w:t xml:space="preserve">tiwala sa bisa ng proseso ng institute upang </w:t>
      </w:r>
      <w:r w:rsidR="008E4FE8">
        <w:rPr>
          <w:rFonts w:ascii="Times New Roman" w:hAnsi="Times New Roman" w:cs="Times New Roman"/>
          <w:sz w:val="24"/>
          <w:szCs w:val="24"/>
        </w:rPr>
        <w:t>mapa</w:t>
      </w:r>
      <w:r w:rsidR="00E0669F">
        <w:rPr>
          <w:rFonts w:ascii="Times New Roman" w:hAnsi="Times New Roman" w:cs="Times New Roman"/>
          <w:sz w:val="24"/>
          <w:szCs w:val="24"/>
        </w:rPr>
        <w:t xml:space="preserve">lakas </w:t>
      </w:r>
      <w:r w:rsidR="008E4FE8">
        <w:rPr>
          <w:rFonts w:ascii="Times New Roman" w:hAnsi="Times New Roman" w:cs="Times New Roman"/>
          <w:sz w:val="24"/>
          <w:szCs w:val="24"/>
        </w:rPr>
        <w:t>a</w:t>
      </w:r>
      <w:r w:rsidR="00E0669F">
        <w:rPr>
          <w:rFonts w:ascii="Times New Roman" w:hAnsi="Times New Roman" w:cs="Times New Roman"/>
          <w:sz w:val="24"/>
          <w:szCs w:val="24"/>
        </w:rPr>
        <w:t xml:space="preserve">ng lumalaking pangkat ng mga indibiduwal, </w:t>
      </w:r>
      <w:r w:rsidR="00A8459C">
        <w:rPr>
          <w:rFonts w:ascii="Times New Roman" w:hAnsi="Times New Roman" w:cs="Times New Roman"/>
          <w:sz w:val="24"/>
          <w:szCs w:val="24"/>
        </w:rPr>
        <w:t>ang mga kaibigan ay naglalagay ng panibagong pagbibigay-diin sa kalidad ng proseso ng edukasyon sa lahat ng antas, at lalo na sa kalidad ng mga study circle.  Tulad ng isinulat ng House of Justice noong Ridván 2010, “</w:t>
      </w:r>
      <w:r w:rsidR="008C7911" w:rsidRPr="008C7911">
        <w:rPr>
          <w:rFonts w:ascii="Times New Roman" w:hAnsi="Times New Roman" w:cs="Times New Roman"/>
          <w:sz w:val="24"/>
          <w:szCs w:val="24"/>
        </w:rPr>
        <w:t>Malaki ang tungkulin ng mga naglilingkod</w:t>
      </w:r>
      <w:r w:rsidR="008E4FE8">
        <w:rPr>
          <w:rFonts w:ascii="Times New Roman" w:hAnsi="Times New Roman" w:cs="Times New Roman"/>
          <w:sz w:val="24"/>
          <w:szCs w:val="24"/>
        </w:rPr>
        <w:t xml:space="preserve">  </w:t>
      </w:r>
      <w:r w:rsidR="008C7911" w:rsidRPr="008C7911">
        <w:rPr>
          <w:rFonts w:ascii="Times New Roman" w:hAnsi="Times New Roman" w:cs="Times New Roman"/>
          <w:sz w:val="24"/>
          <w:szCs w:val="24"/>
        </w:rPr>
        <w:t>bilang mga tutor kaugnay nito.</w:t>
      </w:r>
      <w:r w:rsidR="008C7911">
        <w:rPr>
          <w:rFonts w:ascii="Times New Roman" w:hAnsi="Times New Roman" w:cs="Times New Roman"/>
          <w:sz w:val="24"/>
          <w:szCs w:val="24"/>
        </w:rPr>
        <w:t>”</w:t>
      </w:r>
      <w:r w:rsidR="008C7911">
        <w:rPr>
          <w:rStyle w:val="EndnoteReference"/>
          <w:rFonts w:ascii="Times New Roman" w:hAnsi="Times New Roman" w:cs="Times New Roman"/>
          <w:sz w:val="24"/>
          <w:szCs w:val="24"/>
        </w:rPr>
        <w:endnoteReference w:id="30"/>
      </w:r>
      <w:r w:rsidR="008C7911">
        <w:rPr>
          <w:rFonts w:ascii="Times New Roman" w:hAnsi="Times New Roman" w:cs="Times New Roman"/>
          <w:sz w:val="24"/>
          <w:szCs w:val="24"/>
        </w:rPr>
        <w:t xml:space="preserve">  </w:t>
      </w:r>
      <w:r w:rsidR="008E4FE8">
        <w:rPr>
          <w:rFonts w:ascii="Times New Roman" w:hAnsi="Times New Roman" w:cs="Times New Roman"/>
          <w:sz w:val="24"/>
          <w:szCs w:val="24"/>
        </w:rPr>
        <w:t>Sa k</w:t>
      </w:r>
      <w:r w:rsidR="008C7911">
        <w:rPr>
          <w:rFonts w:ascii="Times New Roman" w:hAnsi="Times New Roman" w:cs="Times New Roman"/>
          <w:sz w:val="24"/>
          <w:szCs w:val="24"/>
        </w:rPr>
        <w:t xml:space="preserve">anila </w:t>
      </w:r>
      <w:r w:rsidR="008E4FE8">
        <w:rPr>
          <w:rFonts w:ascii="Times New Roman" w:hAnsi="Times New Roman" w:cs="Times New Roman"/>
          <w:sz w:val="24"/>
          <w:szCs w:val="24"/>
        </w:rPr>
        <w:t xml:space="preserve">ay </w:t>
      </w:r>
      <w:r w:rsidR="008C7911">
        <w:rPr>
          <w:rFonts w:ascii="Times New Roman" w:hAnsi="Times New Roman" w:cs="Times New Roman"/>
          <w:sz w:val="24"/>
          <w:szCs w:val="24"/>
        </w:rPr>
        <w:t>ang tungkulin na lumikha</w:t>
      </w:r>
      <w:r w:rsidR="008E4FE8">
        <w:rPr>
          <w:rFonts w:ascii="Times New Roman" w:hAnsi="Times New Roman" w:cs="Times New Roman"/>
          <w:sz w:val="24"/>
          <w:szCs w:val="24"/>
        </w:rPr>
        <w:t xml:space="preserve"> </w:t>
      </w:r>
    </w:p>
    <w:p w:rsidR="008C7911" w:rsidRDefault="008E4FE8" w:rsidP="008C7911">
      <w:pPr>
        <w:spacing w:line="240" w:lineRule="auto"/>
        <w:ind w:left="720"/>
        <w:rPr>
          <w:rFonts w:ascii="Times New Roman" w:hAnsi="Times New Roman" w:cs="Times New Roman"/>
          <w:sz w:val="24"/>
          <w:szCs w:val="24"/>
        </w:rPr>
      </w:pPr>
      <w:r w:rsidRPr="008C7911">
        <w:rPr>
          <w:rFonts w:ascii="Times New Roman" w:hAnsi="Times New Roman" w:cs="Times New Roman"/>
          <w:sz w:val="24"/>
          <w:szCs w:val="24"/>
        </w:rPr>
        <w:t>I</w:t>
      </w:r>
      <w:r w:rsidR="008C7911" w:rsidRPr="008C7911">
        <w:rPr>
          <w:rFonts w:ascii="Times New Roman" w:hAnsi="Times New Roman" w:cs="Times New Roman"/>
          <w:sz w:val="24"/>
          <w:szCs w:val="24"/>
        </w:rPr>
        <w:t>sang</w:t>
      </w:r>
      <w:r>
        <w:rPr>
          <w:rFonts w:ascii="Times New Roman" w:hAnsi="Times New Roman" w:cs="Times New Roman"/>
          <w:sz w:val="24"/>
          <w:szCs w:val="24"/>
        </w:rPr>
        <w:t xml:space="preserve"> </w:t>
      </w:r>
      <w:r w:rsidR="008C7911" w:rsidRPr="008C7911">
        <w:rPr>
          <w:rFonts w:ascii="Times New Roman" w:hAnsi="Times New Roman" w:cs="Times New Roman"/>
          <w:sz w:val="24"/>
          <w:szCs w:val="24"/>
        </w:rPr>
        <w:t>kapaligiran</w:t>
      </w:r>
      <w:r>
        <w:rPr>
          <w:rFonts w:ascii="Times New Roman" w:hAnsi="Times New Roman" w:cs="Times New Roman"/>
          <w:sz w:val="24"/>
          <w:szCs w:val="24"/>
        </w:rPr>
        <w:t xml:space="preserve"> </w:t>
      </w:r>
      <w:r w:rsidR="008C7911" w:rsidRPr="008C7911">
        <w:rPr>
          <w:rFonts w:ascii="Times New Roman" w:hAnsi="Times New Roman" w:cs="Times New Roman"/>
          <w:sz w:val="24"/>
          <w:szCs w:val="24"/>
        </w:rPr>
        <w:t>na</w:t>
      </w:r>
      <w:r>
        <w:rPr>
          <w:rFonts w:ascii="Times New Roman" w:hAnsi="Times New Roman" w:cs="Times New Roman"/>
          <w:sz w:val="24"/>
          <w:szCs w:val="24"/>
        </w:rPr>
        <w:t xml:space="preserve"> </w:t>
      </w:r>
      <w:r w:rsidR="008C7911" w:rsidRPr="008C7911">
        <w:rPr>
          <w:rFonts w:ascii="Times New Roman" w:hAnsi="Times New Roman" w:cs="Times New Roman"/>
          <w:sz w:val="24"/>
          <w:szCs w:val="24"/>
        </w:rPr>
        <w:t>nakatutulong</w:t>
      </w:r>
      <w:r>
        <w:rPr>
          <w:rFonts w:ascii="Times New Roman" w:hAnsi="Times New Roman" w:cs="Times New Roman"/>
          <w:sz w:val="24"/>
          <w:szCs w:val="24"/>
        </w:rPr>
        <w:t xml:space="preserve"> </w:t>
      </w:r>
      <w:r w:rsidR="008C7911" w:rsidRPr="008C7911">
        <w:rPr>
          <w:rFonts w:ascii="Times New Roman" w:hAnsi="Times New Roman" w:cs="Times New Roman"/>
          <w:sz w:val="24"/>
          <w:szCs w:val="24"/>
        </w:rPr>
        <w:t>sa</w:t>
      </w:r>
      <w:r>
        <w:rPr>
          <w:rFonts w:ascii="Times New Roman" w:hAnsi="Times New Roman" w:cs="Times New Roman"/>
          <w:sz w:val="24"/>
          <w:szCs w:val="24"/>
        </w:rPr>
        <w:t xml:space="preserve"> </w:t>
      </w:r>
      <w:r w:rsidR="008C7911" w:rsidRPr="008C7911">
        <w:rPr>
          <w:rFonts w:ascii="Times New Roman" w:hAnsi="Times New Roman" w:cs="Times New Roman"/>
          <w:sz w:val="24"/>
          <w:szCs w:val="24"/>
        </w:rPr>
        <w:t>espirituwal</w:t>
      </w:r>
      <w:r>
        <w:rPr>
          <w:rFonts w:ascii="Times New Roman" w:hAnsi="Times New Roman" w:cs="Times New Roman"/>
          <w:sz w:val="24"/>
          <w:szCs w:val="24"/>
        </w:rPr>
        <w:t xml:space="preserve"> </w:t>
      </w:r>
      <w:r w:rsidR="008C7911" w:rsidRPr="008C7911">
        <w:rPr>
          <w:rFonts w:ascii="Times New Roman" w:hAnsi="Times New Roman" w:cs="Times New Roman"/>
          <w:sz w:val="24"/>
          <w:szCs w:val="24"/>
        </w:rPr>
        <w:t>na</w:t>
      </w:r>
      <w:r>
        <w:rPr>
          <w:rFonts w:ascii="Times New Roman" w:hAnsi="Times New Roman" w:cs="Times New Roman"/>
          <w:sz w:val="24"/>
          <w:szCs w:val="24"/>
        </w:rPr>
        <w:t xml:space="preserve"> </w:t>
      </w:r>
      <w:r w:rsidR="008C7911" w:rsidRPr="008C7911">
        <w:rPr>
          <w:rFonts w:ascii="Times New Roman" w:hAnsi="Times New Roman" w:cs="Times New Roman"/>
          <w:sz w:val="24"/>
          <w:szCs w:val="24"/>
        </w:rPr>
        <w:t>pagbibigay</w:t>
      </w:r>
      <w:r w:rsidR="008C7911">
        <w:rPr>
          <w:rFonts w:ascii="Times New Roman" w:hAnsi="Times New Roman" w:cs="Times New Roman"/>
          <w:sz w:val="24"/>
          <w:szCs w:val="24"/>
        </w:rPr>
        <w:t>-</w:t>
      </w:r>
      <w:r w:rsidR="008C7911" w:rsidRPr="008C7911">
        <w:rPr>
          <w:rFonts w:ascii="Times New Roman" w:hAnsi="Times New Roman" w:cs="Times New Roman"/>
          <w:sz w:val="24"/>
          <w:szCs w:val="24"/>
        </w:rPr>
        <w:t>lakas</w:t>
      </w:r>
      <w:r>
        <w:rPr>
          <w:rFonts w:ascii="Times New Roman" w:hAnsi="Times New Roman" w:cs="Times New Roman"/>
          <w:sz w:val="24"/>
          <w:szCs w:val="24"/>
        </w:rPr>
        <w:t xml:space="preserve"> </w:t>
      </w:r>
      <w:r w:rsidR="008C7911" w:rsidRPr="008C7911">
        <w:rPr>
          <w:rFonts w:ascii="Times New Roman" w:hAnsi="Times New Roman" w:cs="Times New Roman"/>
          <w:sz w:val="24"/>
          <w:szCs w:val="24"/>
        </w:rPr>
        <w:t>sa mga</w:t>
      </w:r>
      <w:r>
        <w:rPr>
          <w:rFonts w:ascii="Times New Roman" w:hAnsi="Times New Roman" w:cs="Times New Roman"/>
          <w:sz w:val="24"/>
          <w:szCs w:val="24"/>
        </w:rPr>
        <w:t xml:space="preserve"> </w:t>
      </w:r>
      <w:r w:rsidR="008C7911" w:rsidRPr="008C7911">
        <w:rPr>
          <w:rFonts w:ascii="Times New Roman" w:hAnsi="Times New Roman" w:cs="Times New Roman"/>
          <w:sz w:val="24"/>
          <w:szCs w:val="24"/>
        </w:rPr>
        <w:t>indibiduwal, na sa dakong huli ay makikita ang kanilang mga sarili bilang</w:t>
      </w:r>
      <w:r>
        <w:rPr>
          <w:rFonts w:ascii="Times New Roman" w:hAnsi="Times New Roman" w:cs="Times New Roman"/>
          <w:sz w:val="24"/>
          <w:szCs w:val="24"/>
        </w:rPr>
        <w:t xml:space="preserve"> </w:t>
      </w:r>
      <w:r w:rsidR="008C7911" w:rsidRPr="008C7911">
        <w:rPr>
          <w:rFonts w:ascii="Times New Roman" w:hAnsi="Times New Roman" w:cs="Times New Roman"/>
          <w:sz w:val="24"/>
          <w:szCs w:val="24"/>
        </w:rPr>
        <w:t xml:space="preserve">masiglang mga kinatawan ng kanilang sariling </w:t>
      </w:r>
      <w:r>
        <w:rPr>
          <w:rFonts w:ascii="Times New Roman" w:hAnsi="Times New Roman" w:cs="Times New Roman"/>
          <w:sz w:val="24"/>
          <w:szCs w:val="24"/>
        </w:rPr>
        <w:t>pagk</w:t>
      </w:r>
      <w:r w:rsidR="008C7911" w:rsidRPr="008C7911">
        <w:rPr>
          <w:rFonts w:ascii="Times New Roman" w:hAnsi="Times New Roman" w:cs="Times New Roman"/>
          <w:sz w:val="24"/>
          <w:szCs w:val="24"/>
        </w:rPr>
        <w:t>atuto, bilang mga</w:t>
      </w:r>
      <w:r>
        <w:rPr>
          <w:rFonts w:ascii="Times New Roman" w:hAnsi="Times New Roman" w:cs="Times New Roman"/>
          <w:sz w:val="24"/>
          <w:szCs w:val="24"/>
        </w:rPr>
        <w:t xml:space="preserve"> </w:t>
      </w:r>
      <w:r w:rsidR="008C7911" w:rsidRPr="008C7911">
        <w:rPr>
          <w:rFonts w:ascii="Times New Roman" w:hAnsi="Times New Roman" w:cs="Times New Roman"/>
          <w:sz w:val="24"/>
          <w:szCs w:val="24"/>
        </w:rPr>
        <w:t xml:space="preserve">tagapagtaguyod </w:t>
      </w:r>
      <w:r>
        <w:rPr>
          <w:rFonts w:ascii="Times New Roman" w:hAnsi="Times New Roman" w:cs="Times New Roman"/>
          <w:sz w:val="24"/>
          <w:szCs w:val="24"/>
        </w:rPr>
        <w:t xml:space="preserve"> </w:t>
      </w:r>
      <w:r w:rsidR="008C7911" w:rsidRPr="008C7911">
        <w:rPr>
          <w:rFonts w:ascii="Times New Roman" w:hAnsi="Times New Roman" w:cs="Times New Roman"/>
          <w:sz w:val="24"/>
          <w:szCs w:val="24"/>
        </w:rPr>
        <w:t>ng isang patuloy na pagsisikap na isagawa ang kaalaman upang magkabisa sa</w:t>
      </w:r>
      <w:r>
        <w:rPr>
          <w:rFonts w:ascii="Times New Roman" w:hAnsi="Times New Roman" w:cs="Times New Roman"/>
          <w:sz w:val="24"/>
          <w:szCs w:val="24"/>
        </w:rPr>
        <w:t xml:space="preserve"> </w:t>
      </w:r>
      <w:r w:rsidR="008C7911" w:rsidRPr="008C7911">
        <w:rPr>
          <w:rFonts w:ascii="Times New Roman" w:hAnsi="Times New Roman" w:cs="Times New Roman"/>
          <w:sz w:val="24"/>
          <w:szCs w:val="24"/>
        </w:rPr>
        <w:t>indibiduwal at pangkalahatang pagbabago.</w:t>
      </w:r>
      <w:r w:rsidR="008C7911">
        <w:rPr>
          <w:rStyle w:val="EndnoteReference"/>
          <w:rFonts w:ascii="Times New Roman" w:hAnsi="Times New Roman" w:cs="Times New Roman"/>
          <w:sz w:val="24"/>
          <w:szCs w:val="24"/>
        </w:rPr>
        <w:endnoteReference w:id="31"/>
      </w:r>
    </w:p>
    <w:p w:rsidR="00AE2781" w:rsidRPr="003D160E" w:rsidRDefault="008C7911" w:rsidP="00AE2781">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Sa layuning pahusayin pa ang mga kakayahan ng mga naglilingkod bilang mga tutor, mga animator, at mga guro ng mga children’s class, ang mga training institute sa buong daigdig ay nagbigay ng higit na pansin sa pagpapalakas ng gawain ng mga cluster institute coordinator na sa kanila </w:t>
      </w:r>
      <w:r w:rsidR="008E4FE8">
        <w:rPr>
          <w:rFonts w:ascii="Times New Roman" w:hAnsi="Times New Roman" w:cs="Times New Roman"/>
          <w:sz w:val="24"/>
          <w:szCs w:val="24"/>
        </w:rPr>
        <w:t xml:space="preserve">ay </w:t>
      </w:r>
      <w:r>
        <w:rPr>
          <w:rFonts w:ascii="Times New Roman" w:hAnsi="Times New Roman" w:cs="Times New Roman"/>
          <w:sz w:val="24"/>
          <w:szCs w:val="24"/>
        </w:rPr>
        <w:t>nakapataw ang pangunahing tungkulin para sa pag-</w:t>
      </w:r>
      <w:r w:rsidRPr="008C7911">
        <w:rPr>
          <w:rFonts w:ascii="Times New Roman" w:hAnsi="Times New Roman" w:cs="Times New Roman"/>
          <w:i/>
          <w:sz w:val="24"/>
          <w:szCs w:val="24"/>
        </w:rPr>
        <w:t>accompany</w:t>
      </w:r>
      <w:r>
        <w:rPr>
          <w:rFonts w:ascii="Times New Roman" w:hAnsi="Times New Roman" w:cs="Times New Roman"/>
          <w:sz w:val="24"/>
          <w:szCs w:val="24"/>
        </w:rPr>
        <w:t xml:space="preserve"> sa kanila.  Sa nakaraang dalawang taon, ang tanging mga paghahanda ay ginawa upang ma</w:t>
      </w:r>
      <w:r w:rsidR="00A12DEF">
        <w:rPr>
          <w:rFonts w:ascii="Times New Roman" w:hAnsi="Times New Roman" w:cs="Times New Roman"/>
          <w:sz w:val="24"/>
          <w:szCs w:val="24"/>
        </w:rPr>
        <w:t>gawa</w:t>
      </w:r>
      <w:r>
        <w:rPr>
          <w:rFonts w:ascii="Times New Roman" w:hAnsi="Times New Roman" w:cs="Times New Roman"/>
          <w:sz w:val="24"/>
          <w:szCs w:val="24"/>
        </w:rPr>
        <w:t xml:space="preserve"> ng higit na maraming mga coordinator </w:t>
      </w:r>
      <w:r w:rsidR="003D160E">
        <w:rPr>
          <w:rFonts w:ascii="Times New Roman" w:hAnsi="Times New Roman" w:cs="Times New Roman"/>
          <w:sz w:val="24"/>
          <w:szCs w:val="24"/>
        </w:rPr>
        <w:t xml:space="preserve">na magbigay ng karagdagang panahon—marami ay nang </w:t>
      </w:r>
      <w:r w:rsidR="003D160E">
        <w:rPr>
          <w:rFonts w:ascii="Times New Roman" w:hAnsi="Times New Roman" w:cs="Times New Roman"/>
          <w:i/>
          <w:sz w:val="24"/>
          <w:szCs w:val="24"/>
        </w:rPr>
        <w:t>full-time</w:t>
      </w:r>
      <w:r w:rsidR="003D160E">
        <w:rPr>
          <w:rFonts w:ascii="Times New Roman" w:hAnsi="Times New Roman" w:cs="Times New Roman"/>
          <w:sz w:val="24"/>
          <w:szCs w:val="24"/>
        </w:rPr>
        <w:t xml:space="preserve">  Gayundin, ang mga pagtitipon para sa mga cluster coordinator na naglalaman ng malalim na pag-aaral sa mga aralin ng institute at ang pagninilay-nilay sa lubhang mahalagang mga konsepto na nilalaman ng mga ito, kasabay ng mga field visit, ay idinaos sa maraming mga rehiyon at mga bansa.  </w:t>
      </w:r>
      <w:r w:rsidR="00054FEE">
        <w:rPr>
          <w:rFonts w:ascii="Times New Roman" w:hAnsi="Times New Roman" w:cs="Times New Roman"/>
          <w:sz w:val="24"/>
          <w:szCs w:val="24"/>
        </w:rPr>
        <w:t>Sa ganitong paraan, ang mga institute coordinator ay pina</w:t>
      </w:r>
      <w:r w:rsidR="00A12DEF">
        <w:rPr>
          <w:rFonts w:ascii="Times New Roman" w:hAnsi="Times New Roman" w:cs="Times New Roman"/>
          <w:sz w:val="24"/>
          <w:szCs w:val="24"/>
        </w:rPr>
        <w:t>l</w:t>
      </w:r>
      <w:r w:rsidR="00054FEE">
        <w:rPr>
          <w:rFonts w:ascii="Times New Roman" w:hAnsi="Times New Roman" w:cs="Times New Roman"/>
          <w:sz w:val="24"/>
          <w:szCs w:val="24"/>
        </w:rPr>
        <w:t>a</w:t>
      </w:r>
      <w:r w:rsidR="00A12DEF">
        <w:rPr>
          <w:rFonts w:ascii="Times New Roman" w:hAnsi="Times New Roman" w:cs="Times New Roman"/>
          <w:sz w:val="24"/>
          <w:szCs w:val="24"/>
        </w:rPr>
        <w:t>l</w:t>
      </w:r>
      <w:r w:rsidR="00054FEE">
        <w:rPr>
          <w:rFonts w:ascii="Times New Roman" w:hAnsi="Times New Roman" w:cs="Times New Roman"/>
          <w:sz w:val="24"/>
          <w:szCs w:val="24"/>
        </w:rPr>
        <w:t>a</w:t>
      </w:r>
      <w:r w:rsidR="00A12DEF">
        <w:rPr>
          <w:rFonts w:ascii="Times New Roman" w:hAnsi="Times New Roman" w:cs="Times New Roman"/>
          <w:sz w:val="24"/>
          <w:szCs w:val="24"/>
        </w:rPr>
        <w:t>k</w:t>
      </w:r>
      <w:r w:rsidR="00054FEE">
        <w:rPr>
          <w:rFonts w:ascii="Times New Roman" w:hAnsi="Times New Roman" w:cs="Times New Roman"/>
          <w:sz w:val="24"/>
          <w:szCs w:val="24"/>
        </w:rPr>
        <w:t>as ang kanilang kakayahang t</w:t>
      </w:r>
      <w:r w:rsidR="00A12DEF">
        <w:rPr>
          <w:rFonts w:ascii="Times New Roman" w:hAnsi="Times New Roman" w:cs="Times New Roman"/>
          <w:sz w:val="24"/>
          <w:szCs w:val="24"/>
        </w:rPr>
        <w:t>ulungan</w:t>
      </w:r>
      <w:r w:rsidR="00054FEE">
        <w:rPr>
          <w:rFonts w:ascii="Times New Roman" w:hAnsi="Times New Roman" w:cs="Times New Roman"/>
          <w:sz w:val="24"/>
          <w:szCs w:val="24"/>
        </w:rPr>
        <w:t xml:space="preserve"> ang mga kaibigan sa pagdaraos ng pag-aaral ng mga aralin ng institute sa isang paraan na lumilinang </w:t>
      </w:r>
      <w:r w:rsidR="00A12DEF">
        <w:rPr>
          <w:rFonts w:ascii="Times New Roman" w:hAnsi="Times New Roman" w:cs="Times New Roman"/>
          <w:sz w:val="24"/>
          <w:szCs w:val="24"/>
        </w:rPr>
        <w:t>sa</w:t>
      </w:r>
      <w:r w:rsidR="00054FEE">
        <w:rPr>
          <w:rFonts w:ascii="Times New Roman" w:hAnsi="Times New Roman" w:cs="Times New Roman"/>
          <w:sz w:val="24"/>
          <w:szCs w:val="24"/>
        </w:rPr>
        <w:t xml:space="preserve"> pagkaunawa at sa pagsasagawa ng praktikal na mga bahag</w:t>
      </w:r>
      <w:r w:rsidR="00A12DEF">
        <w:rPr>
          <w:rFonts w:ascii="Times New Roman" w:hAnsi="Times New Roman" w:cs="Times New Roman"/>
          <w:sz w:val="24"/>
          <w:szCs w:val="24"/>
        </w:rPr>
        <w:t>i</w:t>
      </w:r>
      <w:r w:rsidR="00054FEE">
        <w:rPr>
          <w:rFonts w:ascii="Times New Roman" w:hAnsi="Times New Roman" w:cs="Times New Roman"/>
          <w:sz w:val="24"/>
          <w:szCs w:val="24"/>
        </w:rPr>
        <w:t xml:space="preserve"> sa isang paraan na </w:t>
      </w:r>
      <w:r w:rsidR="00A12DEF">
        <w:rPr>
          <w:rFonts w:ascii="Times New Roman" w:hAnsi="Times New Roman" w:cs="Times New Roman"/>
          <w:sz w:val="24"/>
          <w:szCs w:val="24"/>
        </w:rPr>
        <w:t>nagbibigay</w:t>
      </w:r>
      <w:r w:rsidR="00054FEE">
        <w:rPr>
          <w:rFonts w:ascii="Times New Roman" w:hAnsi="Times New Roman" w:cs="Times New Roman"/>
          <w:sz w:val="24"/>
          <w:szCs w:val="24"/>
        </w:rPr>
        <w:t xml:space="preserve"> ng lakas</w:t>
      </w:r>
      <w:r w:rsidR="00A12DEF">
        <w:rPr>
          <w:rFonts w:ascii="Times New Roman" w:hAnsi="Times New Roman" w:cs="Times New Roman"/>
          <w:sz w:val="24"/>
          <w:szCs w:val="24"/>
        </w:rPr>
        <w:t xml:space="preserve"> ng </w:t>
      </w:r>
      <w:r w:rsidR="00054FEE">
        <w:rPr>
          <w:rFonts w:ascii="Times New Roman" w:hAnsi="Times New Roman" w:cs="Times New Roman"/>
          <w:sz w:val="24"/>
          <w:szCs w:val="24"/>
        </w:rPr>
        <w:t>loob para sa paglilingkod.  Kung saan ang ganitong paraan ng malalim na pagninilay-nilay ay isinama sa estruktura ng mga training institute at sa kanilang regular na pagkilos, ang pagsulong sa kalidad ay na</w:t>
      </w:r>
      <w:r w:rsidR="00A12DEF">
        <w:rPr>
          <w:rFonts w:ascii="Times New Roman" w:hAnsi="Times New Roman" w:cs="Times New Roman"/>
          <w:sz w:val="24"/>
          <w:szCs w:val="24"/>
        </w:rPr>
        <w:t>kita</w:t>
      </w:r>
      <w:r w:rsidR="00054FEE">
        <w:rPr>
          <w:rFonts w:ascii="Times New Roman" w:hAnsi="Times New Roman" w:cs="Times New Roman"/>
          <w:sz w:val="24"/>
          <w:szCs w:val="24"/>
        </w:rPr>
        <w:t>.</w:t>
      </w:r>
    </w:p>
    <w:p w:rsidR="008C7911" w:rsidRPr="00AE2781" w:rsidRDefault="008C7911" w:rsidP="00AE2781">
      <w:pPr>
        <w:spacing w:line="240" w:lineRule="auto"/>
        <w:ind w:firstLine="720"/>
        <w:rPr>
          <w:rFonts w:ascii="Times New Roman" w:hAnsi="Times New Roman" w:cs="Times New Roman"/>
          <w:sz w:val="24"/>
          <w:szCs w:val="24"/>
        </w:rPr>
      </w:pPr>
    </w:p>
    <w:p w:rsidR="00BC4126" w:rsidRPr="00054FEE" w:rsidRDefault="00BC4126" w:rsidP="00054FEE">
      <w:pPr>
        <w:spacing w:line="240" w:lineRule="auto"/>
        <w:ind w:left="720" w:hanging="720"/>
        <w:rPr>
          <w:rFonts w:ascii="Times New Roman" w:hAnsi="Times New Roman" w:cs="Times New Roman"/>
          <w:b/>
          <w:sz w:val="24"/>
          <w:szCs w:val="24"/>
        </w:rPr>
      </w:pPr>
      <w:r w:rsidRPr="00054FEE">
        <w:rPr>
          <w:rFonts w:ascii="Times New Roman" w:hAnsi="Times New Roman" w:cs="Times New Roman"/>
          <w:b/>
          <w:sz w:val="24"/>
          <w:szCs w:val="24"/>
        </w:rPr>
        <w:t>3.2</w:t>
      </w:r>
      <w:r w:rsidRPr="00054FEE">
        <w:rPr>
          <w:rFonts w:ascii="Times New Roman" w:hAnsi="Times New Roman" w:cs="Times New Roman"/>
          <w:b/>
          <w:sz w:val="24"/>
          <w:szCs w:val="24"/>
        </w:rPr>
        <w:tab/>
        <w:t>Pagbibigay ng Higit na Estruktura Habang Tumataas ang Pagkakahugnay</w:t>
      </w:r>
    </w:p>
    <w:p w:rsidR="00054FEE" w:rsidRDefault="00054FEE" w:rsidP="00C40F76">
      <w:pPr>
        <w:spacing w:after="0" w:line="240" w:lineRule="auto"/>
        <w:ind w:left="1080" w:hanging="720"/>
        <w:rPr>
          <w:rFonts w:ascii="Times New Roman" w:hAnsi="Times New Roman" w:cs="Times New Roman"/>
          <w:sz w:val="24"/>
          <w:szCs w:val="24"/>
        </w:rPr>
      </w:pPr>
    </w:p>
    <w:p w:rsidR="00054FEE" w:rsidRDefault="00054FEE" w:rsidP="00054FEE">
      <w:pPr>
        <w:spacing w:line="240" w:lineRule="auto"/>
        <w:ind w:firstLine="720"/>
        <w:rPr>
          <w:rFonts w:ascii="Times New Roman" w:hAnsi="Times New Roman" w:cs="Times New Roman"/>
          <w:sz w:val="24"/>
          <w:szCs w:val="24"/>
        </w:rPr>
      </w:pPr>
      <w:r>
        <w:rPr>
          <w:rFonts w:ascii="Times New Roman" w:hAnsi="Times New Roman" w:cs="Times New Roman"/>
          <w:sz w:val="24"/>
          <w:szCs w:val="24"/>
        </w:rPr>
        <w:t>Sa mga cluster na naka</w:t>
      </w:r>
      <w:r w:rsidR="00984550">
        <w:rPr>
          <w:rFonts w:ascii="Times New Roman" w:hAnsi="Times New Roman" w:cs="Times New Roman"/>
          <w:sz w:val="24"/>
          <w:szCs w:val="24"/>
        </w:rPr>
        <w:t>pag</w:t>
      </w:r>
      <w:r>
        <w:rPr>
          <w:rFonts w:ascii="Times New Roman" w:hAnsi="Times New Roman" w:cs="Times New Roman"/>
          <w:sz w:val="24"/>
          <w:szCs w:val="24"/>
        </w:rPr>
        <w:t xml:space="preserve">tamo na ng </w:t>
      </w:r>
      <w:r w:rsidR="00A12DEF">
        <w:rPr>
          <w:rFonts w:ascii="Times New Roman" w:hAnsi="Times New Roman" w:cs="Times New Roman"/>
          <w:sz w:val="24"/>
          <w:szCs w:val="24"/>
        </w:rPr>
        <w:t xml:space="preserve">isang </w:t>
      </w:r>
      <w:r>
        <w:rPr>
          <w:rFonts w:ascii="Times New Roman" w:hAnsi="Times New Roman" w:cs="Times New Roman"/>
          <w:sz w:val="24"/>
          <w:szCs w:val="24"/>
        </w:rPr>
        <w:t>antas ng pag-unlad kung saan “</w:t>
      </w:r>
      <w:r w:rsidRPr="00054FEE">
        <w:rPr>
          <w:rFonts w:ascii="Times New Roman" w:hAnsi="Times New Roman" w:cs="Times New Roman"/>
          <w:sz w:val="24"/>
          <w:szCs w:val="24"/>
        </w:rPr>
        <w:t>ang panimulang</w:t>
      </w:r>
      <w:r w:rsidR="00A12DEF">
        <w:rPr>
          <w:rFonts w:ascii="Times New Roman" w:hAnsi="Times New Roman" w:cs="Times New Roman"/>
          <w:sz w:val="24"/>
          <w:szCs w:val="24"/>
        </w:rPr>
        <w:t xml:space="preserve"> </w:t>
      </w:r>
      <w:r w:rsidRPr="00054FEE">
        <w:rPr>
          <w:rFonts w:ascii="Times New Roman" w:hAnsi="Times New Roman" w:cs="Times New Roman"/>
          <w:sz w:val="24"/>
          <w:szCs w:val="24"/>
        </w:rPr>
        <w:t>programa para sa patuloy na pagpapalawak at pagpapatatag ng Pananampalataya ay</w:t>
      </w:r>
      <w:r w:rsidR="00A12DEF">
        <w:rPr>
          <w:rFonts w:ascii="Times New Roman" w:hAnsi="Times New Roman" w:cs="Times New Roman"/>
          <w:sz w:val="24"/>
          <w:szCs w:val="24"/>
        </w:rPr>
        <w:t xml:space="preserve"> </w:t>
      </w:r>
      <w:r w:rsidRPr="00054FEE">
        <w:rPr>
          <w:rFonts w:ascii="Times New Roman" w:hAnsi="Times New Roman" w:cs="Times New Roman"/>
          <w:sz w:val="24"/>
          <w:szCs w:val="24"/>
        </w:rPr>
        <w:t>ma</w:t>
      </w:r>
      <w:r w:rsidR="00A12DEF">
        <w:rPr>
          <w:rFonts w:ascii="Times New Roman" w:hAnsi="Times New Roman" w:cs="Times New Roman"/>
          <w:sz w:val="24"/>
          <w:szCs w:val="24"/>
        </w:rPr>
        <w:t>uunawaan</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32"/>
      </w:r>
      <w:r w:rsidR="00A12DEF">
        <w:rPr>
          <w:rFonts w:ascii="Times New Roman" w:hAnsi="Times New Roman" w:cs="Times New Roman"/>
          <w:sz w:val="24"/>
          <w:szCs w:val="24"/>
        </w:rPr>
        <w:t xml:space="preserve"> </w:t>
      </w:r>
      <w:r w:rsidR="00C40F76">
        <w:rPr>
          <w:rFonts w:ascii="Times New Roman" w:hAnsi="Times New Roman" w:cs="Times New Roman"/>
          <w:sz w:val="24"/>
          <w:szCs w:val="24"/>
        </w:rPr>
        <w:t xml:space="preserve">ang pangangailangan sa pampangasiwaang mga estruktura ay lumilitaw habang lumalakad ang panahon sa isang likas na paraan at hindi ito maaaring </w:t>
      </w:r>
      <w:r w:rsidR="00A12DEF">
        <w:rPr>
          <w:rFonts w:ascii="Times New Roman" w:hAnsi="Times New Roman" w:cs="Times New Roman"/>
          <w:sz w:val="24"/>
          <w:szCs w:val="24"/>
        </w:rPr>
        <w:t>madaliin</w:t>
      </w:r>
      <w:r w:rsidR="00C40F76">
        <w:rPr>
          <w:rFonts w:ascii="Times New Roman" w:hAnsi="Times New Roman" w:cs="Times New Roman"/>
          <w:sz w:val="24"/>
          <w:szCs w:val="24"/>
        </w:rPr>
        <w:t xml:space="preserve"> upang itugma sa alinmang dati pang inaakalang paraan. Sa simula ang mga pagsisikap ng mga kaibigan sa kadalasan ay</w:t>
      </w:r>
      <w:r w:rsidR="00A12DEF">
        <w:rPr>
          <w:rFonts w:ascii="Times New Roman" w:hAnsi="Times New Roman" w:cs="Times New Roman"/>
          <w:sz w:val="24"/>
          <w:szCs w:val="24"/>
        </w:rPr>
        <w:t xml:space="preserve"> pinapatnubayan at tinutulungan</w:t>
      </w:r>
      <w:r w:rsidR="00C40F76">
        <w:rPr>
          <w:rFonts w:ascii="Times New Roman" w:hAnsi="Times New Roman" w:cs="Times New Roman"/>
          <w:sz w:val="24"/>
          <w:szCs w:val="24"/>
        </w:rPr>
        <w:t xml:space="preserve"> ng mga Auxiliary Board member at ng kanilang mga</w:t>
      </w:r>
      <w:r w:rsidR="00A12DEF">
        <w:rPr>
          <w:rFonts w:ascii="Times New Roman" w:hAnsi="Times New Roman" w:cs="Times New Roman"/>
          <w:sz w:val="24"/>
          <w:szCs w:val="24"/>
        </w:rPr>
        <w:t xml:space="preserve"> assistant.  Ang higit na mahusay na</w:t>
      </w:r>
      <w:r w:rsidR="00C40F76">
        <w:rPr>
          <w:rFonts w:ascii="Times New Roman" w:hAnsi="Times New Roman" w:cs="Times New Roman"/>
          <w:sz w:val="24"/>
          <w:szCs w:val="24"/>
        </w:rPr>
        <w:t xml:space="preserve"> mga paraan ng koordinasyon ay kinakailangan upang ang bilang ng mga kalahok at ang antas ng pagkilos ay tumaas.  Kung ang isa sa mga core activity ay lumalaki nang labis na higit sa antas ng  iba, natu</w:t>
      </w:r>
      <w:r w:rsidR="00984550">
        <w:rPr>
          <w:rFonts w:ascii="Times New Roman" w:hAnsi="Times New Roman" w:cs="Times New Roman"/>
          <w:sz w:val="24"/>
          <w:szCs w:val="24"/>
        </w:rPr>
        <w:t>ral lamang na unang ilalagay</w:t>
      </w:r>
      <w:r w:rsidR="00C40F76">
        <w:rPr>
          <w:rFonts w:ascii="Times New Roman" w:hAnsi="Times New Roman" w:cs="Times New Roman"/>
          <w:sz w:val="24"/>
          <w:szCs w:val="24"/>
        </w:rPr>
        <w:t xml:space="preserve"> </w:t>
      </w:r>
      <w:r w:rsidR="00984550">
        <w:rPr>
          <w:rFonts w:ascii="Times New Roman" w:hAnsi="Times New Roman" w:cs="Times New Roman"/>
          <w:sz w:val="24"/>
          <w:szCs w:val="24"/>
        </w:rPr>
        <w:t>a</w:t>
      </w:r>
      <w:r w:rsidR="00C40F76">
        <w:rPr>
          <w:rFonts w:ascii="Times New Roman" w:hAnsi="Times New Roman" w:cs="Times New Roman"/>
          <w:sz w:val="24"/>
          <w:szCs w:val="24"/>
        </w:rPr>
        <w:t xml:space="preserve">ng </w:t>
      </w:r>
      <w:r w:rsidR="00C40F76">
        <w:rPr>
          <w:rFonts w:ascii="Times New Roman" w:hAnsi="Times New Roman" w:cs="Times New Roman"/>
          <w:sz w:val="24"/>
          <w:szCs w:val="24"/>
        </w:rPr>
        <w:lastRenderedPageBreak/>
        <w:t xml:space="preserve">coordinator para sa hanay ng mga gawain na ito.  Halimbawa, sa mga cluster na </w:t>
      </w:r>
      <w:r w:rsidR="00984550">
        <w:rPr>
          <w:rFonts w:ascii="Times New Roman" w:hAnsi="Times New Roman" w:cs="Times New Roman"/>
          <w:sz w:val="24"/>
          <w:szCs w:val="24"/>
        </w:rPr>
        <w:t xml:space="preserve">iyon kung saan ang pagbibigay ng </w:t>
      </w:r>
      <w:r w:rsidR="00C40F76">
        <w:rPr>
          <w:rFonts w:ascii="Times New Roman" w:hAnsi="Times New Roman" w:cs="Times New Roman"/>
          <w:sz w:val="24"/>
          <w:szCs w:val="24"/>
        </w:rPr>
        <w:t>pansin ay unang itinutok tungo sa pagpaparami ng bilang ng mga junior youth group, ang junior youth coordinator ang unan</w:t>
      </w:r>
      <w:r w:rsidR="00984550">
        <w:rPr>
          <w:rFonts w:ascii="Times New Roman" w:hAnsi="Times New Roman" w:cs="Times New Roman"/>
          <w:sz w:val="24"/>
          <w:szCs w:val="24"/>
        </w:rPr>
        <w:t>g</w:t>
      </w:r>
      <w:r w:rsidR="00C40F76">
        <w:rPr>
          <w:rFonts w:ascii="Times New Roman" w:hAnsi="Times New Roman" w:cs="Times New Roman"/>
          <w:sz w:val="24"/>
          <w:szCs w:val="24"/>
        </w:rPr>
        <w:t xml:space="preserve"> hi</w:t>
      </w:r>
      <w:r w:rsidR="00984550">
        <w:rPr>
          <w:rFonts w:ascii="Times New Roman" w:hAnsi="Times New Roman" w:cs="Times New Roman"/>
          <w:sz w:val="24"/>
          <w:szCs w:val="24"/>
        </w:rPr>
        <w:t>h</w:t>
      </w:r>
      <w:r w:rsidR="00C40F76">
        <w:rPr>
          <w:rFonts w:ascii="Times New Roman" w:hAnsi="Times New Roman" w:cs="Times New Roman"/>
          <w:sz w:val="24"/>
          <w:szCs w:val="24"/>
        </w:rPr>
        <w:t>irang</w:t>
      </w:r>
      <w:r w:rsidR="00984550">
        <w:rPr>
          <w:rFonts w:ascii="Times New Roman" w:hAnsi="Times New Roman" w:cs="Times New Roman"/>
          <w:sz w:val="24"/>
          <w:szCs w:val="24"/>
        </w:rPr>
        <w:t>in</w:t>
      </w:r>
      <w:r w:rsidR="00C40F76">
        <w:rPr>
          <w:rFonts w:ascii="Times New Roman" w:hAnsi="Times New Roman" w:cs="Times New Roman"/>
          <w:sz w:val="24"/>
          <w:szCs w:val="24"/>
        </w:rPr>
        <w:t>.</w:t>
      </w:r>
    </w:p>
    <w:p w:rsidR="00C40F76" w:rsidRDefault="00C40F76" w:rsidP="00F147CC">
      <w:pPr>
        <w:spacing w:line="240" w:lineRule="auto"/>
        <w:ind w:firstLine="720"/>
        <w:rPr>
          <w:rFonts w:ascii="Times New Roman" w:hAnsi="Times New Roman" w:cs="Times New Roman"/>
          <w:sz w:val="24"/>
          <w:szCs w:val="24"/>
        </w:rPr>
      </w:pPr>
      <w:r>
        <w:rPr>
          <w:rFonts w:ascii="Times New Roman" w:hAnsi="Times New Roman" w:cs="Times New Roman"/>
          <w:sz w:val="24"/>
          <w:szCs w:val="24"/>
        </w:rPr>
        <w:t>“</w:t>
      </w:r>
      <w:r w:rsidR="00F147CC" w:rsidRPr="00F147CC">
        <w:rPr>
          <w:rFonts w:ascii="Times New Roman" w:hAnsi="Times New Roman" w:cs="Times New Roman"/>
          <w:sz w:val="24"/>
          <w:szCs w:val="24"/>
        </w:rPr>
        <w:t>Kasabay ng pagtatatag ng mga kaparaanan upang itaguyod ang proseso ng institute,</w:t>
      </w:r>
      <w:r w:rsidR="00F147CC">
        <w:rPr>
          <w:rFonts w:ascii="Times New Roman" w:hAnsi="Times New Roman" w:cs="Times New Roman"/>
          <w:sz w:val="24"/>
          <w:szCs w:val="24"/>
        </w:rPr>
        <w:t>”</w:t>
      </w:r>
      <w:r w:rsidR="00F147CC">
        <w:rPr>
          <w:rStyle w:val="EndnoteReference"/>
          <w:rFonts w:ascii="Times New Roman" w:hAnsi="Times New Roman" w:cs="Times New Roman"/>
          <w:sz w:val="24"/>
          <w:szCs w:val="24"/>
        </w:rPr>
        <w:endnoteReference w:id="33"/>
      </w:r>
      <w:r w:rsidR="00F147CC">
        <w:rPr>
          <w:rFonts w:ascii="Times New Roman" w:hAnsi="Times New Roman" w:cs="Times New Roman"/>
          <w:sz w:val="24"/>
          <w:szCs w:val="24"/>
        </w:rPr>
        <w:t xml:space="preserve"> ipinaliwanag ng House of Justice, “</w:t>
      </w:r>
      <w:r w:rsidR="00F147CC" w:rsidRPr="00F147CC">
        <w:rPr>
          <w:rFonts w:ascii="Times New Roman" w:hAnsi="Times New Roman" w:cs="Times New Roman"/>
          <w:sz w:val="24"/>
          <w:szCs w:val="24"/>
        </w:rPr>
        <w:t>ang ibang mga estruktura ng pangasiwaan ay unti-unting nahuhubog.</w:t>
      </w:r>
      <w:r w:rsidR="00F147CC">
        <w:rPr>
          <w:rFonts w:ascii="Times New Roman" w:hAnsi="Times New Roman" w:cs="Times New Roman"/>
          <w:sz w:val="24"/>
          <w:szCs w:val="24"/>
        </w:rPr>
        <w:t>”</w:t>
      </w:r>
      <w:r w:rsidR="00F147CC">
        <w:rPr>
          <w:rStyle w:val="EndnoteReference"/>
          <w:rFonts w:ascii="Times New Roman" w:hAnsi="Times New Roman" w:cs="Times New Roman"/>
          <w:sz w:val="24"/>
          <w:szCs w:val="24"/>
        </w:rPr>
        <w:endnoteReference w:id="34"/>
      </w:r>
      <w:r w:rsidR="008864A3">
        <w:rPr>
          <w:rFonts w:ascii="Times New Roman" w:hAnsi="Times New Roman" w:cs="Times New Roman"/>
          <w:sz w:val="24"/>
          <w:szCs w:val="24"/>
        </w:rPr>
        <w:t xml:space="preserve"> Ang paksa ng napapanahon na paglitaw ng Area Teaching Committee ay nababatay sa mga kalagayan sa isang tanging cluster.  Sa mga cluster na kalalampas pa lamang sa unang milestone, bagaman ang bilang ng mga gawain at mga yaman</w:t>
      </w:r>
      <w:r w:rsidR="00984550">
        <w:rPr>
          <w:rFonts w:ascii="Times New Roman" w:hAnsi="Times New Roman" w:cs="Times New Roman"/>
          <w:sz w:val="24"/>
          <w:szCs w:val="24"/>
        </w:rPr>
        <w:t>g</w:t>
      </w:r>
      <w:r w:rsidR="008864A3">
        <w:rPr>
          <w:rFonts w:ascii="Times New Roman" w:hAnsi="Times New Roman" w:cs="Times New Roman"/>
          <w:sz w:val="24"/>
          <w:szCs w:val="24"/>
        </w:rPr>
        <w:t>-tao ay maaaring nadadagdagan, ang paghirang ng isang indibiduwal bilang cluster development facilitator ay madalas na napatun</w:t>
      </w:r>
      <w:r w:rsidR="00984550">
        <w:rPr>
          <w:rFonts w:ascii="Times New Roman" w:hAnsi="Times New Roman" w:cs="Times New Roman"/>
          <w:sz w:val="24"/>
          <w:szCs w:val="24"/>
        </w:rPr>
        <w:t>ayang sapat na upang tulungan</w:t>
      </w:r>
      <w:r w:rsidR="008864A3">
        <w:rPr>
          <w:rFonts w:ascii="Times New Roman" w:hAnsi="Times New Roman" w:cs="Times New Roman"/>
          <w:sz w:val="24"/>
          <w:szCs w:val="24"/>
        </w:rPr>
        <w:t xml:space="preserve"> ang pakikilahok ng mga mananampalataya at mga kaibigan ng Pananampalataya para sa mga home visit, mga devotional meeting, at iba pang mga gawain</w:t>
      </w:r>
      <w:r w:rsidR="00984550">
        <w:rPr>
          <w:rFonts w:ascii="Times New Roman" w:hAnsi="Times New Roman" w:cs="Times New Roman"/>
          <w:sz w:val="24"/>
          <w:szCs w:val="24"/>
        </w:rPr>
        <w:t xml:space="preserve"> n</w:t>
      </w:r>
      <w:r w:rsidR="008864A3">
        <w:rPr>
          <w:rFonts w:ascii="Times New Roman" w:hAnsi="Times New Roman" w:cs="Times New Roman"/>
          <w:sz w:val="24"/>
          <w:szCs w:val="24"/>
        </w:rPr>
        <w:t>g pagtuturo.  Ang pinagmumulaan ng isang Area Teaching Committee ay kadalasang likas na lumilitaw mula sa pangkat ng aktibong mga mananampalataya na nagpapakita ng kakayahang samahan ang iba sa paglilingkod.</w:t>
      </w:r>
    </w:p>
    <w:p w:rsidR="008864A3" w:rsidRDefault="008864A3" w:rsidP="00F147CC">
      <w:pPr>
        <w:spacing w:line="240" w:lineRule="auto"/>
        <w:ind w:firstLine="720"/>
        <w:rPr>
          <w:rFonts w:ascii="Times New Roman" w:hAnsi="Times New Roman" w:cs="Times New Roman"/>
          <w:sz w:val="24"/>
          <w:szCs w:val="24"/>
        </w:rPr>
      </w:pPr>
      <w:r>
        <w:rPr>
          <w:rFonts w:ascii="Times New Roman" w:hAnsi="Times New Roman" w:cs="Times New Roman"/>
          <w:sz w:val="24"/>
          <w:szCs w:val="24"/>
        </w:rPr>
        <w:t>Tulad ng iba pang mga estruktura sa cluster, ang paraan ng p</w:t>
      </w:r>
      <w:r w:rsidR="00984550">
        <w:rPr>
          <w:rFonts w:ascii="Times New Roman" w:hAnsi="Times New Roman" w:cs="Times New Roman"/>
          <w:sz w:val="24"/>
          <w:szCs w:val="24"/>
        </w:rPr>
        <w:t xml:space="preserve">agpaplano at pagninilay-nilay ay </w:t>
      </w:r>
      <w:r>
        <w:rPr>
          <w:rFonts w:ascii="Times New Roman" w:hAnsi="Times New Roman" w:cs="Times New Roman"/>
          <w:sz w:val="24"/>
          <w:szCs w:val="24"/>
        </w:rPr>
        <w:t>nabuo rin nang natural, nag</w:t>
      </w:r>
      <w:r w:rsidR="00984550">
        <w:rPr>
          <w:rFonts w:ascii="Times New Roman" w:hAnsi="Times New Roman" w:cs="Times New Roman"/>
          <w:sz w:val="24"/>
          <w:szCs w:val="24"/>
        </w:rPr>
        <w:t>i</w:t>
      </w:r>
      <w:r>
        <w:rPr>
          <w:rFonts w:ascii="Times New Roman" w:hAnsi="Times New Roman" w:cs="Times New Roman"/>
          <w:sz w:val="24"/>
          <w:szCs w:val="24"/>
        </w:rPr>
        <w:t>ging higit na organisado, masistema, at may pagkakaiba-iba habang ang pagkakahugnay nito ay lumalaki.  Ang panimulang di-pormal na mga pag-uugnayan, na maaaring sinisimulaan ng Auxiliary Board member o ng isang assistant, sa kalaunan ay nagbubunga ng cluster reflection meeting at ng iba pang pormal at di-pormal na mga pagkakataon upang magnilay-nilay, tulad ng mga pagtitipon ng mga coordinator, mga tutor, mga animator, o mga guro ng children’s class; ng mga teaching</w:t>
      </w:r>
      <w:r w:rsidR="00BF6849">
        <w:rPr>
          <w:rFonts w:ascii="Times New Roman" w:hAnsi="Times New Roman" w:cs="Times New Roman"/>
          <w:sz w:val="24"/>
          <w:szCs w:val="24"/>
        </w:rPr>
        <w:t xml:space="preserve"> team; o para sa mga kalahok na kumikilos sa tanging mga sector, neighborhood o baryo ng cluster.</w:t>
      </w:r>
    </w:p>
    <w:p w:rsidR="00054FEE" w:rsidRDefault="00054FEE" w:rsidP="003A0868">
      <w:pPr>
        <w:spacing w:line="240" w:lineRule="auto"/>
        <w:ind w:left="1080" w:hanging="720"/>
        <w:rPr>
          <w:rFonts w:ascii="Times New Roman" w:hAnsi="Times New Roman" w:cs="Times New Roman"/>
          <w:sz w:val="24"/>
          <w:szCs w:val="24"/>
        </w:rPr>
      </w:pPr>
    </w:p>
    <w:p w:rsidR="00BC4126" w:rsidRPr="00BF6849" w:rsidRDefault="00BC4126" w:rsidP="00BF6849">
      <w:pPr>
        <w:spacing w:line="240" w:lineRule="auto"/>
        <w:ind w:left="720" w:hanging="720"/>
        <w:rPr>
          <w:rFonts w:ascii="Times New Roman" w:hAnsi="Times New Roman" w:cs="Times New Roman"/>
          <w:b/>
          <w:sz w:val="24"/>
          <w:szCs w:val="24"/>
        </w:rPr>
      </w:pPr>
      <w:r w:rsidRPr="00BF6849">
        <w:rPr>
          <w:rFonts w:ascii="Times New Roman" w:hAnsi="Times New Roman" w:cs="Times New Roman"/>
          <w:b/>
          <w:sz w:val="24"/>
          <w:szCs w:val="24"/>
        </w:rPr>
        <w:t>3.3</w:t>
      </w:r>
      <w:r w:rsidRPr="00BF6849">
        <w:rPr>
          <w:rFonts w:ascii="Times New Roman" w:hAnsi="Times New Roman" w:cs="Times New Roman"/>
          <w:b/>
          <w:sz w:val="24"/>
          <w:szCs w:val="24"/>
        </w:rPr>
        <w:tab/>
        <w:t>Pagpapatindi sa mga Pagsisikap sa Pagtatatag ng Pamayanan sa mga Neighborhood at mga Baryo</w:t>
      </w:r>
    </w:p>
    <w:p w:rsidR="00BF6849" w:rsidRDefault="00BF6849" w:rsidP="00BF6849">
      <w:pPr>
        <w:spacing w:after="0" w:line="240" w:lineRule="auto"/>
        <w:ind w:left="1080" w:hanging="720"/>
        <w:rPr>
          <w:rFonts w:ascii="Times New Roman" w:hAnsi="Times New Roman" w:cs="Times New Roman"/>
          <w:sz w:val="24"/>
          <w:szCs w:val="24"/>
        </w:rPr>
      </w:pPr>
    </w:p>
    <w:p w:rsidR="00BF6849" w:rsidRDefault="00BF6849" w:rsidP="00BF6849">
      <w:pPr>
        <w:spacing w:line="240" w:lineRule="auto"/>
        <w:ind w:firstLine="720"/>
        <w:rPr>
          <w:rFonts w:ascii="Times New Roman" w:hAnsi="Times New Roman" w:cs="Times New Roman"/>
          <w:sz w:val="24"/>
          <w:szCs w:val="24"/>
        </w:rPr>
      </w:pPr>
      <w:r>
        <w:rPr>
          <w:rFonts w:ascii="Times New Roman" w:hAnsi="Times New Roman" w:cs="Times New Roman"/>
          <w:sz w:val="24"/>
          <w:szCs w:val="24"/>
        </w:rPr>
        <w:t>Sa karamihan ng mga cluster, mayroong isang bilang ng mga pamayanang Bahá’í.  Ang mga pagsisikap sa pagtatatag ng pamayanan ay natural lamang, kung gayon, na lilitaw sa lahat ng mga lokalidad na ito.  Ang mga kalahok sa mga core activity ay hinahango mula sa isang malawak na saklaw ng mga kakilala at maaaring mula sa magkakaibang dako ng cluster.  Kung saan ang bilang ng mga mananampalataya ay kakaunti lamang, ang isang sukat ng pagiging handang makibagay ay maaaring kailanganin at ang mga kaibigan na naninirahan sa malalapit na mga pamayanan ay maaaring kailangang magtulungan sa kanilang mga pagsisikap.  Sa malaki-laking mga pamayanan, ang mga pagtitipon sa isang local center ay nagbibigay ng pagkakataong mag</w:t>
      </w:r>
      <w:r w:rsidR="009820AD">
        <w:rPr>
          <w:rFonts w:ascii="Times New Roman" w:hAnsi="Times New Roman" w:cs="Times New Roman"/>
          <w:sz w:val="24"/>
          <w:szCs w:val="24"/>
        </w:rPr>
        <w:t xml:space="preserve">-anyaya ng malalaking bilang at ipakilala ang namumukod-tanging diwa ng Pananampalataya, na pinalalakas nito ang gawain sa mas maliit na mga tagpo.  Ang mga pagsisikap na isali ang mga pangkat ng magkakaibigan sa mga core activity—mga mag-aaral sa pamantasan o bata pang mga ina, </w:t>
      </w:r>
      <w:r w:rsidR="009F2CE6">
        <w:rPr>
          <w:rFonts w:ascii="Times New Roman" w:hAnsi="Times New Roman" w:cs="Times New Roman"/>
          <w:sz w:val="24"/>
          <w:szCs w:val="24"/>
        </w:rPr>
        <w:t>s</w:t>
      </w:r>
      <w:r w:rsidR="009820AD">
        <w:rPr>
          <w:rFonts w:ascii="Times New Roman" w:hAnsi="Times New Roman" w:cs="Times New Roman"/>
          <w:sz w:val="24"/>
          <w:szCs w:val="24"/>
        </w:rPr>
        <w:t xml:space="preserve">a pagbanggit ng dalawa lamang—ay nagbibigay ng mahalagang tulong sa pangkalahatang proseso ng pagtatatag ng pamayanan na isinasagawa.  </w:t>
      </w:r>
      <w:r w:rsidR="00D23D11">
        <w:rPr>
          <w:rFonts w:ascii="Times New Roman" w:hAnsi="Times New Roman" w:cs="Times New Roman"/>
          <w:sz w:val="24"/>
          <w:szCs w:val="24"/>
        </w:rPr>
        <w:t xml:space="preserve">Habang sinisikap ng mga kaibigan </w:t>
      </w:r>
      <w:r w:rsidR="009F2CE6">
        <w:rPr>
          <w:rFonts w:ascii="Times New Roman" w:hAnsi="Times New Roman" w:cs="Times New Roman"/>
          <w:sz w:val="24"/>
          <w:szCs w:val="24"/>
        </w:rPr>
        <w:t>na</w:t>
      </w:r>
      <w:r w:rsidR="00D23D11">
        <w:rPr>
          <w:rFonts w:ascii="Times New Roman" w:hAnsi="Times New Roman" w:cs="Times New Roman"/>
          <w:sz w:val="24"/>
          <w:szCs w:val="24"/>
        </w:rPr>
        <w:t xml:space="preserve"> mapa</w:t>
      </w:r>
      <w:r w:rsidR="009F2CE6">
        <w:rPr>
          <w:rFonts w:ascii="Times New Roman" w:hAnsi="Times New Roman" w:cs="Times New Roman"/>
          <w:sz w:val="24"/>
          <w:szCs w:val="24"/>
        </w:rPr>
        <w:t>n</w:t>
      </w:r>
      <w:r w:rsidR="00D23D11">
        <w:rPr>
          <w:rFonts w:ascii="Times New Roman" w:hAnsi="Times New Roman" w:cs="Times New Roman"/>
          <w:sz w:val="24"/>
          <w:szCs w:val="24"/>
        </w:rPr>
        <w:t xml:space="preserve">glikhang saliksikin ang mga posibilidad sa palibot nila sa higit at higit pang mga bahagi ng cluster, </w:t>
      </w:r>
      <w:r w:rsidR="00716FD5">
        <w:rPr>
          <w:rFonts w:ascii="Times New Roman" w:hAnsi="Times New Roman" w:cs="Times New Roman"/>
          <w:sz w:val="24"/>
          <w:szCs w:val="24"/>
        </w:rPr>
        <w:t>ang bagong mga mananampalataya ay malugod na tinatanggap, ang mga yaman</w:t>
      </w:r>
      <w:r w:rsidR="009F2CE6">
        <w:rPr>
          <w:rFonts w:ascii="Times New Roman" w:hAnsi="Times New Roman" w:cs="Times New Roman"/>
          <w:sz w:val="24"/>
          <w:szCs w:val="24"/>
        </w:rPr>
        <w:t>g</w:t>
      </w:r>
      <w:r w:rsidR="00716FD5">
        <w:rPr>
          <w:rFonts w:ascii="Times New Roman" w:hAnsi="Times New Roman" w:cs="Times New Roman"/>
          <w:sz w:val="24"/>
          <w:szCs w:val="24"/>
        </w:rPr>
        <w:t xml:space="preserve">-tao ay itinataas, at ang paraan ng pamumuhay ng pamayanan </w:t>
      </w:r>
      <w:r w:rsidR="00716FD5">
        <w:rPr>
          <w:rFonts w:ascii="Times New Roman" w:hAnsi="Times New Roman" w:cs="Times New Roman"/>
          <w:sz w:val="24"/>
          <w:szCs w:val="24"/>
        </w:rPr>
        <w:lastRenderedPageBreak/>
        <w:t>na nagsisimula nang umusbong sa pamamagitan ng mga core activity ay unti-unting pinalalawak hanggang sa s</w:t>
      </w:r>
      <w:r w:rsidR="009F2CE6">
        <w:rPr>
          <w:rFonts w:ascii="Times New Roman" w:hAnsi="Times New Roman" w:cs="Times New Roman"/>
          <w:sz w:val="24"/>
          <w:szCs w:val="24"/>
        </w:rPr>
        <w:t>in</w:t>
      </w:r>
      <w:r w:rsidR="00716FD5">
        <w:rPr>
          <w:rFonts w:ascii="Times New Roman" w:hAnsi="Times New Roman" w:cs="Times New Roman"/>
          <w:sz w:val="24"/>
          <w:szCs w:val="24"/>
        </w:rPr>
        <w:t xml:space="preserve">asaklaw </w:t>
      </w:r>
      <w:r w:rsidR="009F2CE6">
        <w:rPr>
          <w:rFonts w:ascii="Times New Roman" w:hAnsi="Times New Roman" w:cs="Times New Roman"/>
          <w:sz w:val="24"/>
          <w:szCs w:val="24"/>
        </w:rPr>
        <w:t>n</w:t>
      </w:r>
      <w:r w:rsidR="00716FD5">
        <w:rPr>
          <w:rFonts w:ascii="Times New Roman" w:hAnsi="Times New Roman" w:cs="Times New Roman"/>
          <w:sz w:val="24"/>
          <w:szCs w:val="24"/>
        </w:rPr>
        <w:t xml:space="preserve">ito </w:t>
      </w:r>
      <w:r w:rsidR="009F2CE6">
        <w:rPr>
          <w:rFonts w:ascii="Times New Roman" w:hAnsi="Times New Roman" w:cs="Times New Roman"/>
          <w:sz w:val="24"/>
          <w:szCs w:val="24"/>
        </w:rPr>
        <w:t>ang</w:t>
      </w:r>
      <w:r w:rsidR="00716FD5">
        <w:rPr>
          <w:rFonts w:ascii="Times New Roman" w:hAnsi="Times New Roman" w:cs="Times New Roman"/>
          <w:sz w:val="24"/>
          <w:szCs w:val="24"/>
        </w:rPr>
        <w:t xml:space="preserve"> lahat ng mga mananampalataya at ng kanilang mga kasamahan.  Lubhang mahalaga man ang mga pagsisikap na ito, sa dakong huli ay umaabot ito sa sarili nitong likas na tulin at saklaw, at nang nag-iisa lamang, ay waring hindi pa sapat upang matamo ang pagbubunsod na kinakailangan para sa malakihang pagpapalawak at pagpapatatag.</w:t>
      </w:r>
    </w:p>
    <w:p w:rsidR="00716FD5" w:rsidRDefault="00716FD5" w:rsidP="00BF6849">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Tulad ng tinalakay sa bahagi 1.3, </w:t>
      </w:r>
      <w:r w:rsidR="00C55363">
        <w:rPr>
          <w:rFonts w:ascii="Times New Roman" w:hAnsi="Times New Roman" w:cs="Times New Roman"/>
          <w:sz w:val="24"/>
          <w:szCs w:val="24"/>
        </w:rPr>
        <w:t xml:space="preserve">ang lalong </w:t>
      </w:r>
      <w:r w:rsidR="009F2CE6">
        <w:rPr>
          <w:rFonts w:ascii="Times New Roman" w:hAnsi="Times New Roman" w:cs="Times New Roman"/>
          <w:sz w:val="24"/>
          <w:szCs w:val="24"/>
        </w:rPr>
        <w:t>may inaasahang</w:t>
      </w:r>
      <w:r w:rsidR="00C55363">
        <w:rPr>
          <w:rFonts w:ascii="Times New Roman" w:hAnsi="Times New Roman" w:cs="Times New Roman"/>
          <w:sz w:val="24"/>
          <w:szCs w:val="24"/>
        </w:rPr>
        <w:t xml:space="preserve"> mga pag-unlad ay </w:t>
      </w:r>
      <w:r w:rsidR="009F2CE6">
        <w:rPr>
          <w:rFonts w:ascii="Times New Roman" w:hAnsi="Times New Roman" w:cs="Times New Roman"/>
          <w:sz w:val="24"/>
          <w:szCs w:val="24"/>
        </w:rPr>
        <w:t>n</w:t>
      </w:r>
      <w:r w:rsidR="00C55363">
        <w:rPr>
          <w:rFonts w:ascii="Times New Roman" w:hAnsi="Times New Roman" w:cs="Times New Roman"/>
          <w:sz w:val="24"/>
          <w:szCs w:val="24"/>
        </w:rPr>
        <w:t xml:space="preserve">agaganap kapag, tulad ng ipinaliwanag ng House of Justice, ang ilan sa mga kaibigan, na kadalasan ay bata pa, </w:t>
      </w:r>
      <w:r w:rsidR="00EE227F">
        <w:rPr>
          <w:rFonts w:ascii="Times New Roman" w:hAnsi="Times New Roman" w:cs="Times New Roman"/>
          <w:sz w:val="24"/>
          <w:szCs w:val="24"/>
        </w:rPr>
        <w:t xml:space="preserve">ay </w:t>
      </w:r>
      <w:r w:rsidR="00C55363">
        <w:rPr>
          <w:rFonts w:ascii="Times New Roman" w:hAnsi="Times New Roman" w:cs="Times New Roman"/>
          <w:sz w:val="24"/>
          <w:szCs w:val="24"/>
        </w:rPr>
        <w:t>“</w:t>
      </w:r>
      <w:r w:rsidR="00EE227F" w:rsidRPr="00EE227F">
        <w:rPr>
          <w:rFonts w:ascii="Times New Roman" w:hAnsi="Times New Roman" w:cs="Times New Roman"/>
          <w:sz w:val="24"/>
          <w:szCs w:val="24"/>
        </w:rPr>
        <w:t xml:space="preserve">magiging bahagi ng </w:t>
      </w:r>
      <w:r w:rsidR="009F2CE6">
        <w:rPr>
          <w:rFonts w:ascii="Times New Roman" w:hAnsi="Times New Roman" w:cs="Times New Roman"/>
          <w:sz w:val="24"/>
          <w:szCs w:val="24"/>
        </w:rPr>
        <w:t>kanilang mga neighborhood at itina</w:t>
      </w:r>
      <w:r w:rsidR="00EE227F" w:rsidRPr="00EE227F">
        <w:rPr>
          <w:rFonts w:ascii="Times New Roman" w:hAnsi="Times New Roman" w:cs="Times New Roman"/>
          <w:sz w:val="24"/>
          <w:szCs w:val="24"/>
        </w:rPr>
        <w:t>talaga ang kanilang mga sarili sa pagtulong sa higit na handang tumanggap na mga populasyon na sumusulong sa landas ng espirituwal na pag-unl</w:t>
      </w:r>
      <w:r w:rsidR="009F2CE6">
        <w:rPr>
          <w:rFonts w:ascii="Times New Roman" w:hAnsi="Times New Roman" w:cs="Times New Roman"/>
          <w:sz w:val="24"/>
          <w:szCs w:val="24"/>
        </w:rPr>
        <w:t>ad—na nagbibigay-daan sa paglitaw</w:t>
      </w:r>
      <w:r w:rsidR="00EE227F" w:rsidRPr="00EE227F">
        <w:rPr>
          <w:rFonts w:ascii="Times New Roman" w:hAnsi="Times New Roman" w:cs="Times New Roman"/>
          <w:sz w:val="24"/>
          <w:szCs w:val="24"/>
        </w:rPr>
        <w:t xml:space="preserve"> ng mga sentro ng matinding paggawa</w:t>
      </w:r>
      <w:r w:rsidR="00EE227F">
        <w:rPr>
          <w:rFonts w:ascii="Times New Roman" w:hAnsi="Times New Roman" w:cs="Times New Roman"/>
          <w:sz w:val="24"/>
          <w:szCs w:val="24"/>
        </w:rPr>
        <w:t>”.</w:t>
      </w:r>
      <w:r w:rsidR="00EE227F">
        <w:rPr>
          <w:rStyle w:val="EndnoteReference"/>
          <w:rFonts w:ascii="Times New Roman" w:hAnsi="Times New Roman" w:cs="Times New Roman"/>
          <w:sz w:val="24"/>
          <w:szCs w:val="24"/>
        </w:rPr>
        <w:endnoteReference w:id="35"/>
      </w:r>
      <w:r w:rsidR="00C04ECC">
        <w:rPr>
          <w:rFonts w:ascii="Times New Roman" w:hAnsi="Times New Roman" w:cs="Times New Roman"/>
          <w:sz w:val="24"/>
          <w:szCs w:val="24"/>
        </w:rPr>
        <w:t xml:space="preserve">  An</w:t>
      </w:r>
      <w:r w:rsidR="009F2CE6">
        <w:rPr>
          <w:rFonts w:ascii="Times New Roman" w:hAnsi="Times New Roman" w:cs="Times New Roman"/>
          <w:sz w:val="24"/>
          <w:szCs w:val="24"/>
        </w:rPr>
        <w:t xml:space="preserve">g ganitong uri ng pagsisikap, </w:t>
      </w:r>
      <w:r w:rsidR="00C04ECC">
        <w:rPr>
          <w:rFonts w:ascii="Times New Roman" w:hAnsi="Times New Roman" w:cs="Times New Roman"/>
          <w:sz w:val="24"/>
          <w:szCs w:val="24"/>
        </w:rPr>
        <w:t>isang na</w:t>
      </w:r>
      <w:r w:rsidR="009F2CE6">
        <w:rPr>
          <w:rFonts w:ascii="Times New Roman" w:hAnsi="Times New Roman" w:cs="Times New Roman"/>
          <w:sz w:val="24"/>
          <w:szCs w:val="24"/>
        </w:rPr>
        <w:t>mumukod na</w:t>
      </w:r>
      <w:r w:rsidR="00C04ECC">
        <w:rPr>
          <w:rFonts w:ascii="Times New Roman" w:hAnsi="Times New Roman" w:cs="Times New Roman"/>
          <w:sz w:val="24"/>
          <w:szCs w:val="24"/>
        </w:rPr>
        <w:t xml:space="preserve"> katangian ng pinakamaunlad na mga cluster, ay naghahandog ng malaking pag-asa rin para sa lahat ng mga cluster kung saan sinisikap ng mga kaibigan</w:t>
      </w:r>
      <w:r w:rsidR="009F2CE6">
        <w:rPr>
          <w:rFonts w:ascii="Times New Roman" w:hAnsi="Times New Roman" w:cs="Times New Roman"/>
          <w:sz w:val="24"/>
          <w:szCs w:val="24"/>
        </w:rPr>
        <w:t xml:space="preserve"> na</w:t>
      </w:r>
      <w:r w:rsidR="00C04ECC">
        <w:rPr>
          <w:rFonts w:ascii="Times New Roman" w:hAnsi="Times New Roman" w:cs="Times New Roman"/>
          <w:sz w:val="24"/>
          <w:szCs w:val="24"/>
        </w:rPr>
        <w:t xml:space="preserve"> palakasin ang katindihan.  Sa ilang mga pagkakataon, ang gawain </w:t>
      </w:r>
      <w:r w:rsidR="004508B2">
        <w:rPr>
          <w:rFonts w:ascii="Times New Roman" w:hAnsi="Times New Roman" w:cs="Times New Roman"/>
          <w:sz w:val="24"/>
          <w:szCs w:val="24"/>
        </w:rPr>
        <w:t xml:space="preserve">sa mga neighborhood o mga baryo ay sinisimulaan bunga ng isinaayos na mga gawain ng tuwirang pagtuturo o ng isang campaign upang palakihin ang isang tanging core activity; sa iba, ang mga indibiduwal ay lumilipat ng tahanan bilang mga pioneer para sa layuning ito; at sa iba pa, ang mga cluster agency ay maaaring sinasamahan ang residenteng mga mananampalataya upang higit pang tumindi ang kanilang mga pagsisikap </w:t>
      </w:r>
      <w:r w:rsidR="009F2CE6">
        <w:rPr>
          <w:rFonts w:ascii="Times New Roman" w:hAnsi="Times New Roman" w:cs="Times New Roman"/>
          <w:sz w:val="24"/>
          <w:szCs w:val="24"/>
        </w:rPr>
        <w:t xml:space="preserve">na </w:t>
      </w:r>
      <w:r w:rsidR="004508B2">
        <w:rPr>
          <w:rFonts w:ascii="Times New Roman" w:hAnsi="Times New Roman" w:cs="Times New Roman"/>
          <w:sz w:val="24"/>
          <w:szCs w:val="24"/>
        </w:rPr>
        <w:t xml:space="preserve">magturo sa kanilang mga kapitbahay.  Sa mga cluster na kung saan, mula pa sa simula, ay pinili na ang junior youth program bilang isang napakahalagang elemento ng pagsusulong sa proseso ng pagtatatag ng pamayanan, kinikilala ng mga agency ang mga neighborhood kung saan ay mayroong malaking bilang ng mga kabataan at mga junior youth.  Sa pagpili ng mga neighborhood o mga baryo para sa nakatutok na mga pagsisikap, napagmasdan na ang pagsimula ng mga gawain sa </w:t>
      </w:r>
      <w:r w:rsidR="009F2CE6">
        <w:rPr>
          <w:rFonts w:ascii="Times New Roman" w:hAnsi="Times New Roman" w:cs="Times New Roman"/>
          <w:sz w:val="24"/>
          <w:szCs w:val="24"/>
        </w:rPr>
        <w:t>lubhang</w:t>
      </w:r>
      <w:r w:rsidR="004508B2">
        <w:rPr>
          <w:rFonts w:ascii="Times New Roman" w:hAnsi="Times New Roman" w:cs="Times New Roman"/>
          <w:sz w:val="24"/>
          <w:szCs w:val="24"/>
        </w:rPr>
        <w:t xml:space="preserve"> maraming lugar nang sabay-sabay ay naka</w:t>
      </w:r>
      <w:r w:rsidR="009F2CE6">
        <w:rPr>
          <w:rFonts w:ascii="Times New Roman" w:hAnsi="Times New Roman" w:cs="Times New Roman"/>
          <w:sz w:val="24"/>
          <w:szCs w:val="24"/>
        </w:rPr>
        <w:t>-aaksaya</w:t>
      </w:r>
      <w:r w:rsidR="004508B2">
        <w:rPr>
          <w:rFonts w:ascii="Times New Roman" w:hAnsi="Times New Roman" w:cs="Times New Roman"/>
          <w:sz w:val="24"/>
          <w:szCs w:val="24"/>
        </w:rPr>
        <w:t xml:space="preserve"> ng mga </w:t>
      </w:r>
      <w:r w:rsidR="009F2CE6">
        <w:rPr>
          <w:rFonts w:ascii="Times New Roman" w:hAnsi="Times New Roman" w:cs="Times New Roman"/>
          <w:sz w:val="24"/>
          <w:szCs w:val="24"/>
        </w:rPr>
        <w:t>lakas</w:t>
      </w:r>
      <w:r w:rsidR="004508B2">
        <w:rPr>
          <w:rFonts w:ascii="Times New Roman" w:hAnsi="Times New Roman" w:cs="Times New Roman"/>
          <w:sz w:val="24"/>
          <w:szCs w:val="24"/>
        </w:rPr>
        <w:t>.  Itong magkakaibang mga karanasan ay nagmumungkahi sa kaha</w:t>
      </w:r>
      <w:r w:rsidR="009F2CE6">
        <w:rPr>
          <w:rFonts w:ascii="Times New Roman" w:hAnsi="Times New Roman" w:cs="Times New Roman"/>
          <w:sz w:val="24"/>
          <w:szCs w:val="24"/>
        </w:rPr>
        <w:t>lagahan ng pagkakaroon</w:t>
      </w:r>
      <w:r w:rsidR="004508B2">
        <w:rPr>
          <w:rFonts w:ascii="Times New Roman" w:hAnsi="Times New Roman" w:cs="Times New Roman"/>
          <w:sz w:val="24"/>
          <w:szCs w:val="24"/>
        </w:rPr>
        <w:t xml:space="preserve"> ng mga kaibigan n</w:t>
      </w:r>
      <w:r w:rsidR="009F2CE6">
        <w:rPr>
          <w:rFonts w:ascii="Times New Roman" w:hAnsi="Times New Roman" w:cs="Times New Roman"/>
          <w:sz w:val="24"/>
          <w:szCs w:val="24"/>
        </w:rPr>
        <w:t>a</w:t>
      </w:r>
      <w:r w:rsidR="004508B2">
        <w:rPr>
          <w:rFonts w:ascii="Times New Roman" w:hAnsi="Times New Roman" w:cs="Times New Roman"/>
          <w:sz w:val="24"/>
          <w:szCs w:val="24"/>
        </w:rPr>
        <w:t xml:space="preserve"> </w:t>
      </w:r>
      <w:r w:rsidR="009C5E9F">
        <w:rPr>
          <w:rFonts w:ascii="Times New Roman" w:hAnsi="Times New Roman" w:cs="Times New Roman"/>
          <w:sz w:val="24"/>
          <w:szCs w:val="24"/>
        </w:rPr>
        <w:t xml:space="preserve">malalim </w:t>
      </w:r>
      <w:r w:rsidR="009F2CE6">
        <w:rPr>
          <w:rFonts w:ascii="Times New Roman" w:hAnsi="Times New Roman" w:cs="Times New Roman"/>
          <w:sz w:val="24"/>
          <w:szCs w:val="24"/>
        </w:rPr>
        <w:t>ang</w:t>
      </w:r>
      <w:r w:rsidR="009C5E9F">
        <w:rPr>
          <w:rFonts w:ascii="Times New Roman" w:hAnsi="Times New Roman" w:cs="Times New Roman"/>
          <w:sz w:val="24"/>
          <w:szCs w:val="24"/>
        </w:rPr>
        <w:t xml:space="preserve"> pananaw sa isang tanging neighborhood o ba</w:t>
      </w:r>
      <w:r w:rsidR="009F2CE6">
        <w:rPr>
          <w:rFonts w:ascii="Times New Roman" w:hAnsi="Times New Roman" w:cs="Times New Roman"/>
          <w:sz w:val="24"/>
          <w:szCs w:val="24"/>
        </w:rPr>
        <w:t>ryo upang maunawaan ang katotohanan</w:t>
      </w:r>
      <w:r w:rsidR="009C5E9F">
        <w:rPr>
          <w:rFonts w:ascii="Times New Roman" w:hAnsi="Times New Roman" w:cs="Times New Roman"/>
          <w:sz w:val="24"/>
          <w:szCs w:val="24"/>
        </w:rPr>
        <w:t xml:space="preserve"> nito—ang mga yaman nito, ang mga hamon nito, at ang natatagong kakayahan ng populasyon nito upang gumawa nang kasabay ng mga Bahá’í upang “</w:t>
      </w:r>
      <w:r w:rsidR="009C5E9F" w:rsidRPr="009C5E9F">
        <w:rPr>
          <w:rFonts w:ascii="Times New Roman" w:hAnsi="Times New Roman" w:cs="Times New Roman"/>
          <w:sz w:val="24"/>
          <w:szCs w:val="24"/>
        </w:rPr>
        <w:t>simulaan ang proseso ng pangkalahatang pagbabago</w:t>
      </w:r>
      <w:r w:rsidR="009C5E9F">
        <w:rPr>
          <w:rFonts w:ascii="Times New Roman" w:hAnsi="Times New Roman" w:cs="Times New Roman"/>
          <w:sz w:val="24"/>
          <w:szCs w:val="24"/>
        </w:rPr>
        <w:t>”</w:t>
      </w:r>
      <w:r w:rsidR="009C5E9F" w:rsidRPr="009C5E9F">
        <w:rPr>
          <w:rFonts w:ascii="Times New Roman" w:hAnsi="Times New Roman" w:cs="Times New Roman"/>
          <w:sz w:val="24"/>
          <w:szCs w:val="24"/>
        </w:rPr>
        <w:t>.</w:t>
      </w:r>
      <w:r w:rsidR="009C5E9F">
        <w:rPr>
          <w:rStyle w:val="EndnoteReference"/>
          <w:rFonts w:ascii="Times New Roman" w:hAnsi="Times New Roman" w:cs="Times New Roman"/>
          <w:sz w:val="24"/>
          <w:szCs w:val="24"/>
        </w:rPr>
        <w:endnoteReference w:id="36"/>
      </w:r>
    </w:p>
    <w:p w:rsidR="004D46D2" w:rsidRDefault="004D46D2" w:rsidP="00BF6849">
      <w:pPr>
        <w:spacing w:line="240" w:lineRule="auto"/>
        <w:ind w:firstLine="720"/>
        <w:rPr>
          <w:rFonts w:ascii="Times New Roman" w:hAnsi="Times New Roman" w:cs="Times New Roman"/>
          <w:sz w:val="24"/>
          <w:szCs w:val="24"/>
        </w:rPr>
      </w:pPr>
      <w:r>
        <w:rPr>
          <w:rFonts w:ascii="Times New Roman" w:hAnsi="Times New Roman" w:cs="Times New Roman"/>
          <w:sz w:val="24"/>
          <w:szCs w:val="24"/>
        </w:rPr>
        <w:t>Kapag ang isang nakatalagan</w:t>
      </w:r>
      <w:r w:rsidR="00D508FF">
        <w:rPr>
          <w:rFonts w:ascii="Times New Roman" w:hAnsi="Times New Roman" w:cs="Times New Roman"/>
          <w:sz w:val="24"/>
          <w:szCs w:val="24"/>
        </w:rPr>
        <w:t>g</w:t>
      </w:r>
      <w:r>
        <w:rPr>
          <w:rFonts w:ascii="Times New Roman" w:hAnsi="Times New Roman" w:cs="Times New Roman"/>
          <w:sz w:val="24"/>
          <w:szCs w:val="24"/>
        </w:rPr>
        <w:t xml:space="preserve"> team ng mga mananampalataya ay itinuon ang pansin nito sa pag</w:t>
      </w:r>
      <w:r w:rsidR="00D508FF">
        <w:rPr>
          <w:rFonts w:ascii="Times New Roman" w:hAnsi="Times New Roman" w:cs="Times New Roman"/>
          <w:sz w:val="24"/>
          <w:szCs w:val="24"/>
        </w:rPr>
        <w:t>yayaman</w:t>
      </w:r>
      <w:r>
        <w:rPr>
          <w:rFonts w:ascii="Times New Roman" w:hAnsi="Times New Roman" w:cs="Times New Roman"/>
          <w:sz w:val="24"/>
          <w:szCs w:val="24"/>
        </w:rPr>
        <w:t xml:space="preserve"> ng mga gawain sa isang neighborhood o baryo, ang mga kaibigan na ito ay kailangang bigyan ng laya upang kumilos sa paraan na tumutugma sa may-buhay na proseso na namumukadkad at</w:t>
      </w:r>
      <w:r w:rsidR="00D508FF">
        <w:rPr>
          <w:rFonts w:ascii="Times New Roman" w:hAnsi="Times New Roman" w:cs="Times New Roman"/>
          <w:sz w:val="24"/>
          <w:szCs w:val="24"/>
        </w:rPr>
        <w:t xml:space="preserve"> bigyan</w:t>
      </w:r>
      <w:r>
        <w:rPr>
          <w:rFonts w:ascii="Times New Roman" w:hAnsi="Times New Roman" w:cs="Times New Roman"/>
          <w:sz w:val="24"/>
          <w:szCs w:val="24"/>
        </w:rPr>
        <w:t xml:space="preserve"> ng angkop na t</w:t>
      </w:r>
      <w:r w:rsidR="00D508FF">
        <w:rPr>
          <w:rFonts w:ascii="Times New Roman" w:hAnsi="Times New Roman" w:cs="Times New Roman"/>
          <w:sz w:val="24"/>
          <w:szCs w:val="24"/>
        </w:rPr>
        <w:t>ulong</w:t>
      </w:r>
      <w:r>
        <w:rPr>
          <w:rFonts w:ascii="Times New Roman" w:hAnsi="Times New Roman" w:cs="Times New Roman"/>
          <w:sz w:val="24"/>
          <w:szCs w:val="24"/>
        </w:rPr>
        <w:t xml:space="preserve"> mula sa mga institusyon.  Kailangan nila ng panahon upang matuto kung paano tutugunan ang mga pangangailangan ng paglaki sa loob ng mga populasyon na handang tumanggap: paano bumubuo ng tunay na mga pagkakaibigan, anong mga gawain ng pagtuturo ang mabisa, at kung paano padadaluyin ang mga yaman upang matustusan ang proseso ng paglaki.  Hindi kinakailangan, ni hindi rin nagbibigay-bunga, kapag ang lahat ng nasa cluster ay tututok sa neighborhood na iyon.  Gayumpaman, madalas matagpuan na ang pagsulong sa isang neighborhood o baryo ay nagsasalin ng panibagong lakas at pag-asa sa mga pagsisikap sa lahat ng ibang bahagi ng cluster, nagbibigay ng </w:t>
      </w:r>
      <w:r w:rsidR="00D508FF">
        <w:rPr>
          <w:rFonts w:ascii="Times New Roman" w:hAnsi="Times New Roman" w:cs="Times New Roman"/>
          <w:sz w:val="24"/>
          <w:szCs w:val="24"/>
        </w:rPr>
        <w:t xml:space="preserve">panibagong sigla </w:t>
      </w:r>
      <w:r>
        <w:rPr>
          <w:rFonts w:ascii="Times New Roman" w:hAnsi="Times New Roman" w:cs="Times New Roman"/>
          <w:sz w:val="24"/>
          <w:szCs w:val="24"/>
        </w:rPr>
        <w:t>sa pagsulong nito at sa proseso ng pagtatatag ng pamayanan na isinasagawa sa lahat ng dako.</w:t>
      </w:r>
    </w:p>
    <w:p w:rsidR="004D46D2" w:rsidRDefault="004D46D2" w:rsidP="00817887">
      <w:pPr>
        <w:spacing w:line="240" w:lineRule="auto"/>
        <w:ind w:firstLine="720"/>
        <w:rPr>
          <w:rFonts w:ascii="Times New Roman" w:hAnsi="Times New Roman" w:cs="Times New Roman"/>
          <w:sz w:val="24"/>
          <w:szCs w:val="24"/>
        </w:rPr>
      </w:pPr>
      <w:r>
        <w:rPr>
          <w:rFonts w:ascii="Times New Roman" w:hAnsi="Times New Roman" w:cs="Times New Roman"/>
          <w:sz w:val="24"/>
          <w:szCs w:val="24"/>
        </w:rPr>
        <w:t>Habang ang maraming mga gawain ay na</w:t>
      </w:r>
      <w:r w:rsidR="009B342C">
        <w:rPr>
          <w:rFonts w:ascii="Times New Roman" w:hAnsi="Times New Roman" w:cs="Times New Roman"/>
          <w:sz w:val="24"/>
          <w:szCs w:val="24"/>
        </w:rPr>
        <w:t xml:space="preserve">titipon sa maliit at </w:t>
      </w:r>
      <w:r w:rsidR="00817887">
        <w:rPr>
          <w:rFonts w:ascii="Times New Roman" w:hAnsi="Times New Roman" w:cs="Times New Roman"/>
          <w:sz w:val="24"/>
          <w:szCs w:val="24"/>
        </w:rPr>
        <w:t>medyo magka</w:t>
      </w:r>
      <w:r w:rsidR="00D508FF">
        <w:rPr>
          <w:rFonts w:ascii="Times New Roman" w:hAnsi="Times New Roman" w:cs="Times New Roman"/>
          <w:sz w:val="24"/>
          <w:szCs w:val="24"/>
        </w:rPr>
        <w:t>laugnay</w:t>
      </w:r>
      <w:r w:rsidR="00817887">
        <w:rPr>
          <w:rFonts w:ascii="Times New Roman" w:hAnsi="Times New Roman" w:cs="Times New Roman"/>
          <w:sz w:val="24"/>
          <w:szCs w:val="24"/>
        </w:rPr>
        <w:t xml:space="preserve"> na lugar ng isang neighborhood o baryo, ang nakapagpapabagong bisa ng espirituwal at </w:t>
      </w:r>
      <w:r w:rsidR="00817887">
        <w:rPr>
          <w:rFonts w:ascii="Times New Roman" w:hAnsi="Times New Roman" w:cs="Times New Roman"/>
          <w:sz w:val="24"/>
          <w:szCs w:val="24"/>
        </w:rPr>
        <w:lastRenderedPageBreak/>
        <w:t>panlipunan</w:t>
      </w:r>
      <w:r w:rsidR="00D508FF">
        <w:rPr>
          <w:rFonts w:ascii="Times New Roman" w:hAnsi="Times New Roman" w:cs="Times New Roman"/>
          <w:sz w:val="24"/>
          <w:szCs w:val="24"/>
        </w:rPr>
        <w:t>g</w:t>
      </w:r>
      <w:r w:rsidR="00817887">
        <w:rPr>
          <w:rFonts w:ascii="Times New Roman" w:hAnsi="Times New Roman" w:cs="Times New Roman"/>
          <w:sz w:val="24"/>
          <w:szCs w:val="24"/>
        </w:rPr>
        <w:t xml:space="preserve"> mga puwersa na kumikilos ay higit na madaling mapansin ng buong populasyon.  Nakikita ng mga magulang na ang mga bata at mga kabataan ay sumusulong sa harap ng kanilang mga mata at nababatid na ang mga ugnayang panlipunan sa kanilang pamayanan ay sinalinan ng panibagong espiritu.  Ang buong mga pamilya magkaminsan ay naaakit na makilahok sa pamumuhay ng pamayanang Bahá’í at tanggapin ang mga turo nito.  At ang mga pagsisikap sa dakong huli “</w:t>
      </w:r>
      <w:r w:rsidR="00817887" w:rsidRPr="00817887">
        <w:rPr>
          <w:rFonts w:ascii="Times New Roman" w:hAnsi="Times New Roman" w:cs="Times New Roman"/>
          <w:sz w:val="24"/>
          <w:szCs w:val="24"/>
        </w:rPr>
        <w:t>ay mapananatili na ng mga yaman</w:t>
      </w:r>
      <w:r w:rsidR="00D508FF">
        <w:rPr>
          <w:rFonts w:ascii="Times New Roman" w:hAnsi="Times New Roman" w:cs="Times New Roman"/>
          <w:sz w:val="24"/>
          <w:szCs w:val="24"/>
        </w:rPr>
        <w:t>g</w:t>
      </w:r>
      <w:r w:rsidR="00817887" w:rsidRPr="00817887">
        <w:rPr>
          <w:rFonts w:ascii="Times New Roman" w:hAnsi="Times New Roman" w:cs="Times New Roman"/>
          <w:sz w:val="24"/>
          <w:szCs w:val="24"/>
        </w:rPr>
        <w:t>-tao na taga-roon mismo sa mga magkakapit-bahay</w:t>
      </w:r>
      <w:r w:rsidR="00D508FF">
        <w:rPr>
          <w:rFonts w:ascii="Times New Roman" w:hAnsi="Times New Roman" w:cs="Times New Roman"/>
          <w:sz w:val="24"/>
          <w:szCs w:val="24"/>
        </w:rPr>
        <w:t xml:space="preserve"> </w:t>
      </w:r>
      <w:r w:rsidR="00817887" w:rsidRPr="00817887">
        <w:rPr>
          <w:rFonts w:ascii="Times New Roman" w:hAnsi="Times New Roman" w:cs="Times New Roman"/>
          <w:sz w:val="24"/>
          <w:szCs w:val="24"/>
        </w:rPr>
        <w:t xml:space="preserve">o sa </w:t>
      </w:r>
      <w:r w:rsidR="00817887">
        <w:rPr>
          <w:rFonts w:ascii="Times New Roman" w:hAnsi="Times New Roman" w:cs="Times New Roman"/>
          <w:sz w:val="24"/>
          <w:szCs w:val="24"/>
        </w:rPr>
        <w:t>baryo</w:t>
      </w:r>
      <w:r w:rsidR="00817887" w:rsidRPr="00817887">
        <w:rPr>
          <w:rFonts w:ascii="Times New Roman" w:hAnsi="Times New Roman" w:cs="Times New Roman"/>
          <w:sz w:val="24"/>
          <w:szCs w:val="24"/>
        </w:rPr>
        <w:t xml:space="preserve"> mismo—sa pamamagitan ng mga lalake at mga babae na sabik na</w:t>
      </w:r>
      <w:r w:rsidR="00D508FF">
        <w:rPr>
          <w:rFonts w:ascii="Times New Roman" w:hAnsi="Times New Roman" w:cs="Times New Roman"/>
          <w:sz w:val="24"/>
          <w:szCs w:val="24"/>
        </w:rPr>
        <w:t xml:space="preserve"> </w:t>
      </w:r>
      <w:r w:rsidR="00817887" w:rsidRPr="00817887">
        <w:rPr>
          <w:rFonts w:ascii="Times New Roman" w:hAnsi="Times New Roman" w:cs="Times New Roman"/>
          <w:sz w:val="24"/>
          <w:szCs w:val="24"/>
        </w:rPr>
        <w:t>pabutihin ang materyal  at  espirituwal  na mga kalagayan sa kanilang mga kapaligiran</w:t>
      </w:r>
      <w:r w:rsidR="00817887">
        <w:rPr>
          <w:rFonts w:ascii="Times New Roman" w:hAnsi="Times New Roman" w:cs="Times New Roman"/>
          <w:sz w:val="24"/>
          <w:szCs w:val="24"/>
        </w:rPr>
        <w:t>”</w:t>
      </w:r>
      <w:r w:rsidR="00817887" w:rsidRPr="00817887">
        <w:rPr>
          <w:rFonts w:ascii="Times New Roman" w:hAnsi="Times New Roman" w:cs="Times New Roman"/>
          <w:sz w:val="24"/>
          <w:szCs w:val="24"/>
        </w:rPr>
        <w:t>.</w:t>
      </w:r>
      <w:r w:rsidR="00817887">
        <w:rPr>
          <w:rStyle w:val="EndnoteReference"/>
          <w:rFonts w:ascii="Times New Roman" w:hAnsi="Times New Roman" w:cs="Times New Roman"/>
          <w:sz w:val="24"/>
          <w:szCs w:val="24"/>
        </w:rPr>
        <w:endnoteReference w:id="37"/>
      </w:r>
    </w:p>
    <w:p w:rsidR="00BF6849" w:rsidRDefault="00BF6849" w:rsidP="003A0868">
      <w:pPr>
        <w:spacing w:line="240" w:lineRule="auto"/>
        <w:ind w:left="1080" w:hanging="720"/>
        <w:rPr>
          <w:rFonts w:ascii="Times New Roman" w:hAnsi="Times New Roman" w:cs="Times New Roman"/>
          <w:sz w:val="24"/>
          <w:szCs w:val="24"/>
        </w:rPr>
      </w:pPr>
    </w:p>
    <w:p w:rsidR="00BC4126" w:rsidRPr="00817887" w:rsidRDefault="00BC4126" w:rsidP="00817887">
      <w:pPr>
        <w:spacing w:line="240" w:lineRule="auto"/>
        <w:ind w:left="720" w:hanging="720"/>
        <w:rPr>
          <w:rFonts w:ascii="Times New Roman" w:hAnsi="Times New Roman" w:cs="Times New Roman"/>
          <w:b/>
          <w:sz w:val="24"/>
          <w:szCs w:val="24"/>
        </w:rPr>
      </w:pPr>
      <w:r w:rsidRPr="00817887">
        <w:rPr>
          <w:rFonts w:ascii="Times New Roman" w:hAnsi="Times New Roman" w:cs="Times New Roman"/>
          <w:b/>
          <w:sz w:val="24"/>
          <w:szCs w:val="24"/>
        </w:rPr>
        <w:t>3.4</w:t>
      </w:r>
      <w:r w:rsidRPr="00817887">
        <w:rPr>
          <w:rFonts w:ascii="Times New Roman" w:hAnsi="Times New Roman" w:cs="Times New Roman"/>
          <w:b/>
          <w:sz w:val="24"/>
          <w:szCs w:val="24"/>
        </w:rPr>
        <w:tab/>
        <w:t>Pagkilala at Pag</w:t>
      </w:r>
      <w:r w:rsidR="00D508FF">
        <w:rPr>
          <w:rFonts w:ascii="Times New Roman" w:hAnsi="Times New Roman" w:cs="Times New Roman"/>
          <w:b/>
          <w:sz w:val="24"/>
          <w:szCs w:val="24"/>
        </w:rPr>
        <w:t>tatagumpay</w:t>
      </w:r>
      <w:r w:rsidRPr="00817887">
        <w:rPr>
          <w:rFonts w:ascii="Times New Roman" w:hAnsi="Times New Roman" w:cs="Times New Roman"/>
          <w:b/>
          <w:sz w:val="24"/>
          <w:szCs w:val="24"/>
        </w:rPr>
        <w:t xml:space="preserve"> sa mga Balakid sa </w:t>
      </w:r>
      <w:r w:rsidR="00D508FF">
        <w:rPr>
          <w:rFonts w:ascii="Times New Roman" w:hAnsi="Times New Roman" w:cs="Times New Roman"/>
          <w:b/>
          <w:sz w:val="24"/>
          <w:szCs w:val="24"/>
        </w:rPr>
        <w:t>P</w:t>
      </w:r>
      <w:r w:rsidRPr="00817887">
        <w:rPr>
          <w:rFonts w:ascii="Times New Roman" w:hAnsi="Times New Roman" w:cs="Times New Roman"/>
          <w:b/>
          <w:sz w:val="24"/>
          <w:szCs w:val="24"/>
        </w:rPr>
        <w:t>atuloy na Pagsulong</w:t>
      </w:r>
    </w:p>
    <w:p w:rsidR="00817887" w:rsidRDefault="00817887" w:rsidP="00817887">
      <w:pPr>
        <w:spacing w:after="0" w:line="240" w:lineRule="auto"/>
        <w:ind w:left="1080" w:hanging="720"/>
        <w:rPr>
          <w:rFonts w:ascii="Times New Roman" w:hAnsi="Times New Roman" w:cs="Times New Roman"/>
          <w:sz w:val="24"/>
          <w:szCs w:val="24"/>
        </w:rPr>
      </w:pPr>
    </w:p>
    <w:p w:rsidR="00817887" w:rsidRDefault="00817887" w:rsidP="00817887">
      <w:pPr>
        <w:spacing w:line="240" w:lineRule="auto"/>
        <w:ind w:firstLine="720"/>
        <w:rPr>
          <w:rFonts w:ascii="Times New Roman" w:hAnsi="Times New Roman" w:cs="Times New Roman"/>
          <w:sz w:val="24"/>
          <w:szCs w:val="24"/>
        </w:rPr>
      </w:pPr>
      <w:r>
        <w:rPr>
          <w:rFonts w:ascii="Times New Roman" w:hAnsi="Times New Roman" w:cs="Times New Roman"/>
          <w:sz w:val="24"/>
          <w:szCs w:val="24"/>
        </w:rPr>
        <w:t>Sa daan-daan</w:t>
      </w:r>
      <w:r w:rsidR="00D508FF">
        <w:rPr>
          <w:rFonts w:ascii="Times New Roman" w:hAnsi="Times New Roman" w:cs="Times New Roman"/>
          <w:sz w:val="24"/>
          <w:szCs w:val="24"/>
        </w:rPr>
        <w:t>g</w:t>
      </w:r>
      <w:r>
        <w:rPr>
          <w:rFonts w:ascii="Times New Roman" w:hAnsi="Times New Roman" w:cs="Times New Roman"/>
          <w:sz w:val="24"/>
          <w:szCs w:val="24"/>
        </w:rPr>
        <w:t xml:space="preserve"> maunlad na mga cluster kung saan ang mga intensive program of growth ay sinimulaan noong nakaraang Plano, ang mga mananampalataya ay </w:t>
      </w:r>
      <w:r w:rsidR="00D508FF">
        <w:rPr>
          <w:rFonts w:ascii="Times New Roman" w:hAnsi="Times New Roman" w:cs="Times New Roman"/>
          <w:sz w:val="24"/>
          <w:szCs w:val="24"/>
        </w:rPr>
        <w:t>nag</w:t>
      </w:r>
      <w:r>
        <w:rPr>
          <w:rFonts w:ascii="Times New Roman" w:hAnsi="Times New Roman" w:cs="Times New Roman"/>
          <w:sz w:val="24"/>
          <w:szCs w:val="24"/>
        </w:rPr>
        <w:t>tamo ng patuloy na pagsulong, tinutulutan silang lumampas sa pangalawang milestone patungo sa mga hangganan ng pagkatuto.  Subali’t, sa daan-daan</w:t>
      </w:r>
      <w:r w:rsidR="00D508FF">
        <w:rPr>
          <w:rFonts w:ascii="Times New Roman" w:hAnsi="Times New Roman" w:cs="Times New Roman"/>
          <w:sz w:val="24"/>
          <w:szCs w:val="24"/>
        </w:rPr>
        <w:t>g</w:t>
      </w:r>
      <w:r>
        <w:rPr>
          <w:rFonts w:ascii="Times New Roman" w:hAnsi="Times New Roman" w:cs="Times New Roman"/>
          <w:sz w:val="24"/>
          <w:szCs w:val="24"/>
        </w:rPr>
        <w:t xml:space="preserve"> iba pa, ang mga kaibigan ay naharap sa mga balakid na </w:t>
      </w:r>
      <w:r w:rsidR="00D508FF">
        <w:rPr>
          <w:rFonts w:ascii="Times New Roman" w:hAnsi="Times New Roman" w:cs="Times New Roman"/>
          <w:sz w:val="24"/>
          <w:szCs w:val="24"/>
        </w:rPr>
        <w:t xml:space="preserve">lubang </w:t>
      </w:r>
      <w:r>
        <w:rPr>
          <w:rFonts w:ascii="Times New Roman" w:hAnsi="Times New Roman" w:cs="Times New Roman"/>
          <w:sz w:val="24"/>
          <w:szCs w:val="24"/>
        </w:rPr>
        <w:t>nakapigil sa kanilang patuloy na pagsulong o nagbunga</w:t>
      </w:r>
      <w:r w:rsidR="00D508FF">
        <w:rPr>
          <w:rFonts w:ascii="Times New Roman" w:hAnsi="Times New Roman" w:cs="Times New Roman"/>
          <w:sz w:val="24"/>
          <w:szCs w:val="24"/>
        </w:rPr>
        <w:t xml:space="preserve"> pa</w:t>
      </w:r>
      <w:r>
        <w:rPr>
          <w:rFonts w:ascii="Times New Roman" w:hAnsi="Times New Roman" w:cs="Times New Roman"/>
          <w:sz w:val="24"/>
          <w:szCs w:val="24"/>
        </w:rPr>
        <w:t xml:space="preserve"> </w:t>
      </w:r>
      <w:r w:rsidR="00D508FF">
        <w:rPr>
          <w:rFonts w:ascii="Times New Roman" w:hAnsi="Times New Roman" w:cs="Times New Roman"/>
          <w:sz w:val="24"/>
          <w:szCs w:val="24"/>
        </w:rPr>
        <w:t>sa</w:t>
      </w:r>
      <w:r>
        <w:rPr>
          <w:rFonts w:ascii="Times New Roman" w:hAnsi="Times New Roman" w:cs="Times New Roman"/>
          <w:sz w:val="24"/>
          <w:szCs w:val="24"/>
        </w:rPr>
        <w:t xml:space="preserve"> pagbaba ng pakikilahok at mga gawain, na kinailangan nilang magnilay-nilay at baguhin ang kanilang mga pamamaraan upang matutong pagwagian ang suliranin.  Ang </w:t>
      </w:r>
      <w:r w:rsidR="00D508FF">
        <w:rPr>
          <w:rFonts w:ascii="Times New Roman" w:hAnsi="Times New Roman" w:cs="Times New Roman"/>
          <w:sz w:val="24"/>
          <w:szCs w:val="24"/>
        </w:rPr>
        <w:t>muling pagsusuri</w:t>
      </w:r>
      <w:r>
        <w:rPr>
          <w:rFonts w:ascii="Times New Roman" w:hAnsi="Times New Roman" w:cs="Times New Roman"/>
          <w:sz w:val="24"/>
          <w:szCs w:val="24"/>
        </w:rPr>
        <w:t xml:space="preserve"> sa ilan sa mga hamon at maling akala na lumitaw sa gayong mga cluster ay maaaring makatulong doon sa mga nahaharap sa kahalintulad na mga suliranin upang wasto</w:t>
      </w:r>
      <w:r w:rsidR="00D508FF">
        <w:rPr>
          <w:rFonts w:ascii="Times New Roman" w:hAnsi="Times New Roman" w:cs="Times New Roman"/>
          <w:sz w:val="24"/>
          <w:szCs w:val="24"/>
        </w:rPr>
        <w:t xml:space="preserve">ng </w:t>
      </w:r>
      <w:r>
        <w:rPr>
          <w:rFonts w:ascii="Times New Roman" w:hAnsi="Times New Roman" w:cs="Times New Roman"/>
          <w:sz w:val="24"/>
          <w:szCs w:val="24"/>
        </w:rPr>
        <w:t xml:space="preserve"> masuri ang kanilang </w:t>
      </w:r>
      <w:r w:rsidR="00A90C3C">
        <w:rPr>
          <w:rFonts w:ascii="Times New Roman" w:hAnsi="Times New Roman" w:cs="Times New Roman"/>
          <w:sz w:val="24"/>
          <w:szCs w:val="24"/>
        </w:rPr>
        <w:t xml:space="preserve">kalagayan at makagawa ng kinakailangang mga pagbabago sa isang </w:t>
      </w:r>
      <w:r w:rsidR="00D508FF">
        <w:rPr>
          <w:rFonts w:ascii="Times New Roman" w:hAnsi="Times New Roman" w:cs="Times New Roman"/>
          <w:sz w:val="24"/>
          <w:szCs w:val="24"/>
        </w:rPr>
        <w:t>paraan sa tamang panahon.</w:t>
      </w:r>
    </w:p>
    <w:p w:rsidR="00A90C3C" w:rsidRDefault="00A90C3C" w:rsidP="00817887">
      <w:pPr>
        <w:spacing w:line="240" w:lineRule="auto"/>
        <w:ind w:firstLine="720"/>
        <w:rPr>
          <w:rFonts w:ascii="Times New Roman" w:hAnsi="Times New Roman" w:cs="Times New Roman"/>
          <w:sz w:val="24"/>
          <w:szCs w:val="24"/>
        </w:rPr>
      </w:pPr>
      <w:r>
        <w:rPr>
          <w:rFonts w:ascii="Times New Roman" w:hAnsi="Times New Roman" w:cs="Times New Roman"/>
          <w:sz w:val="24"/>
          <w:szCs w:val="24"/>
        </w:rPr>
        <w:t>Sa ilang mga pagkakataon, ang mga hamon ay lumitaw bunga ng kawalan ng kakayahang itatag ang isa o iba pang napakahalagang aspeto ng balangkas ng pagkilos.  Halimbawa, sa ilang mga cluster ang proseso ng institute ay hindi nag-ugat at kung gayon ang ugnayan sa pagitan ng pag-aaral at paglilingkod na likas na bahagi ng mga kurso ng institute ay hindi na</w:t>
      </w:r>
      <w:r w:rsidR="00D508FF">
        <w:rPr>
          <w:rFonts w:ascii="Times New Roman" w:hAnsi="Times New Roman" w:cs="Times New Roman"/>
          <w:sz w:val="24"/>
          <w:szCs w:val="24"/>
        </w:rPr>
        <w:t>ganap</w:t>
      </w:r>
      <w:r>
        <w:rPr>
          <w:rFonts w:ascii="Times New Roman" w:hAnsi="Times New Roman" w:cs="Times New Roman"/>
          <w:sz w:val="24"/>
          <w:szCs w:val="24"/>
        </w:rPr>
        <w:t xml:space="preserve">.  Sa gayon, sa halip na magkaroon ng may-buhay na proseso kung saan ang </w:t>
      </w:r>
      <w:r w:rsidR="00D508FF">
        <w:rPr>
          <w:rFonts w:ascii="Times New Roman" w:hAnsi="Times New Roman" w:cs="Times New Roman"/>
          <w:sz w:val="24"/>
          <w:szCs w:val="24"/>
        </w:rPr>
        <w:t xml:space="preserve">parami nang parami </w:t>
      </w:r>
      <w:r w:rsidR="002B031C">
        <w:rPr>
          <w:rFonts w:ascii="Times New Roman" w:hAnsi="Times New Roman" w:cs="Times New Roman"/>
          <w:sz w:val="24"/>
          <w:szCs w:val="24"/>
        </w:rPr>
        <w:t xml:space="preserve"> pang mga indibiduwal ang </w:t>
      </w:r>
      <w:r w:rsidR="00BE0186">
        <w:rPr>
          <w:rFonts w:ascii="Times New Roman" w:hAnsi="Times New Roman" w:cs="Times New Roman"/>
          <w:sz w:val="24"/>
          <w:szCs w:val="24"/>
        </w:rPr>
        <w:t xml:space="preserve">nagsasagawa ng </w:t>
      </w:r>
      <w:r w:rsidR="002B031C">
        <w:rPr>
          <w:rFonts w:ascii="Times New Roman" w:hAnsi="Times New Roman" w:cs="Times New Roman"/>
          <w:sz w:val="24"/>
          <w:szCs w:val="24"/>
        </w:rPr>
        <w:t>parami nang parami</w:t>
      </w:r>
      <w:r w:rsidR="00BE0186">
        <w:rPr>
          <w:rFonts w:ascii="Times New Roman" w:hAnsi="Times New Roman" w:cs="Times New Roman"/>
          <w:sz w:val="24"/>
          <w:szCs w:val="24"/>
        </w:rPr>
        <w:t xml:space="preserve"> pang mga gawain, ang maliit na bilang ng mga mananampalataya ay nagapi ng dumaraming mga tungkulin.  </w:t>
      </w:r>
      <w:r w:rsidR="002B031C">
        <w:rPr>
          <w:rFonts w:ascii="Times New Roman" w:hAnsi="Times New Roman" w:cs="Times New Roman"/>
          <w:sz w:val="24"/>
          <w:szCs w:val="24"/>
        </w:rPr>
        <w:t>Kapag nalutas</w:t>
      </w:r>
      <w:r w:rsidR="00852F86">
        <w:rPr>
          <w:rFonts w:ascii="Times New Roman" w:hAnsi="Times New Roman" w:cs="Times New Roman"/>
          <w:sz w:val="24"/>
          <w:szCs w:val="24"/>
        </w:rPr>
        <w:t xml:space="preserve"> lamang ang hamon ng pag</w:t>
      </w:r>
      <w:r w:rsidR="002B031C">
        <w:rPr>
          <w:rFonts w:ascii="Times New Roman" w:hAnsi="Times New Roman" w:cs="Times New Roman"/>
          <w:sz w:val="24"/>
          <w:szCs w:val="24"/>
        </w:rPr>
        <w:t>-unlad</w:t>
      </w:r>
      <w:r w:rsidR="00852F86">
        <w:rPr>
          <w:rFonts w:ascii="Times New Roman" w:hAnsi="Times New Roman" w:cs="Times New Roman"/>
          <w:sz w:val="24"/>
          <w:szCs w:val="24"/>
        </w:rPr>
        <w:t xml:space="preserve"> ng mga yaman</w:t>
      </w:r>
      <w:r w:rsidR="002B031C">
        <w:rPr>
          <w:rFonts w:ascii="Times New Roman" w:hAnsi="Times New Roman" w:cs="Times New Roman"/>
          <w:sz w:val="24"/>
          <w:szCs w:val="24"/>
        </w:rPr>
        <w:t>g</w:t>
      </w:r>
      <w:r w:rsidR="00852F86">
        <w:rPr>
          <w:rFonts w:ascii="Times New Roman" w:hAnsi="Times New Roman" w:cs="Times New Roman"/>
          <w:sz w:val="24"/>
          <w:szCs w:val="24"/>
        </w:rPr>
        <w:t xml:space="preserve">-tao </w:t>
      </w:r>
      <w:r w:rsidR="002B031C">
        <w:rPr>
          <w:rFonts w:ascii="Times New Roman" w:hAnsi="Times New Roman" w:cs="Times New Roman"/>
          <w:sz w:val="24"/>
          <w:szCs w:val="24"/>
        </w:rPr>
        <w:t>na maaaring m</w:t>
      </w:r>
      <w:r w:rsidR="00852F86">
        <w:rPr>
          <w:rFonts w:ascii="Times New Roman" w:hAnsi="Times New Roman" w:cs="Times New Roman"/>
          <w:sz w:val="24"/>
          <w:szCs w:val="24"/>
        </w:rPr>
        <w:t>agawang palawakin ang saklaw ng mga pagsisikap.  Sa ibang mga cluster, madaling pinasapi ng mga kaibigan ang bagong</w:t>
      </w:r>
      <w:r w:rsidR="002B031C">
        <w:rPr>
          <w:rFonts w:ascii="Times New Roman" w:hAnsi="Times New Roman" w:cs="Times New Roman"/>
          <w:sz w:val="24"/>
          <w:szCs w:val="24"/>
        </w:rPr>
        <w:t xml:space="preserve"> mga mananampalataya subali’t</w:t>
      </w:r>
      <w:r w:rsidR="00852F86">
        <w:rPr>
          <w:rFonts w:ascii="Times New Roman" w:hAnsi="Times New Roman" w:cs="Times New Roman"/>
          <w:sz w:val="24"/>
          <w:szCs w:val="24"/>
        </w:rPr>
        <w:t xml:space="preserve"> nahihirapan silang tulungan ang malaking bilang sa kanila </w:t>
      </w:r>
      <w:r w:rsidR="002B031C">
        <w:rPr>
          <w:rFonts w:ascii="Times New Roman" w:hAnsi="Times New Roman" w:cs="Times New Roman"/>
          <w:sz w:val="24"/>
          <w:szCs w:val="24"/>
        </w:rPr>
        <w:t>na</w:t>
      </w:r>
      <w:r w:rsidR="00852F86">
        <w:rPr>
          <w:rFonts w:ascii="Times New Roman" w:hAnsi="Times New Roman" w:cs="Times New Roman"/>
          <w:sz w:val="24"/>
          <w:szCs w:val="24"/>
        </w:rPr>
        <w:t xml:space="preserve"> sumulong sa serye ng mga kurso at </w:t>
      </w:r>
      <w:r w:rsidR="002B031C">
        <w:rPr>
          <w:rFonts w:ascii="Times New Roman" w:hAnsi="Times New Roman" w:cs="Times New Roman"/>
          <w:sz w:val="24"/>
          <w:szCs w:val="24"/>
        </w:rPr>
        <w:t>t</w:t>
      </w:r>
      <w:r w:rsidR="00852F86">
        <w:rPr>
          <w:rFonts w:ascii="Times New Roman" w:hAnsi="Times New Roman" w:cs="Times New Roman"/>
          <w:sz w:val="24"/>
          <w:szCs w:val="24"/>
        </w:rPr>
        <w:t>ahak</w:t>
      </w:r>
      <w:r w:rsidR="002B031C">
        <w:rPr>
          <w:rFonts w:ascii="Times New Roman" w:hAnsi="Times New Roman" w:cs="Times New Roman"/>
          <w:sz w:val="24"/>
          <w:szCs w:val="24"/>
        </w:rPr>
        <w:t>in</w:t>
      </w:r>
      <w:r w:rsidR="00852F86">
        <w:rPr>
          <w:rFonts w:ascii="Times New Roman" w:hAnsi="Times New Roman" w:cs="Times New Roman"/>
          <w:sz w:val="24"/>
          <w:szCs w:val="24"/>
        </w:rPr>
        <w:t xml:space="preserve"> </w:t>
      </w:r>
      <w:r w:rsidR="002B031C">
        <w:rPr>
          <w:rFonts w:ascii="Times New Roman" w:hAnsi="Times New Roman" w:cs="Times New Roman"/>
          <w:sz w:val="24"/>
          <w:szCs w:val="24"/>
        </w:rPr>
        <w:t>ang</w:t>
      </w:r>
      <w:r w:rsidR="00852F86">
        <w:rPr>
          <w:rFonts w:ascii="Times New Roman" w:hAnsi="Times New Roman" w:cs="Times New Roman"/>
          <w:sz w:val="24"/>
          <w:szCs w:val="24"/>
        </w:rPr>
        <w:t xml:space="preserve"> landas ng paglilingkod.  Mayroon ding mga pagkakataon na ang mga kaibigan ay nagsimula ng maraming mga core activity sa kani-kanila lamang, nang hindi nagbibigay ng sapat na pansin sa pagtuturo at pag-anyaya ng mga kalahok mula sa higit na malawak na pamayanan.  Ang mga reflection meeting magkaminsan ay labis na nakatutok sa pagpaplano o pagbibigay ng tagubilin sa halip na maging pagkakataon upang matuto mula sa karanasan at baguhin ang pagkilos nang </w:t>
      </w:r>
      <w:r w:rsidR="002B031C">
        <w:rPr>
          <w:rFonts w:ascii="Times New Roman" w:hAnsi="Times New Roman" w:cs="Times New Roman"/>
          <w:sz w:val="24"/>
          <w:szCs w:val="24"/>
        </w:rPr>
        <w:t>naa</w:t>
      </w:r>
      <w:r w:rsidR="00852F86">
        <w:rPr>
          <w:rFonts w:ascii="Times New Roman" w:hAnsi="Times New Roman" w:cs="Times New Roman"/>
          <w:sz w:val="24"/>
          <w:szCs w:val="24"/>
        </w:rPr>
        <w:t>ayon dito.</w:t>
      </w:r>
    </w:p>
    <w:p w:rsidR="00852F86" w:rsidRDefault="00B177E9" w:rsidP="00817887">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Magkaminsan, kapag hinaharap ang bagong lumilitaw na mga aspeto ng isang nagbabago at umuunlad na program of growth, ang maling mga akala ay lumilitaw, o sa ilang mga pagkakataon, ang pagbibigay-pansin sa isang bagong aspeto </w:t>
      </w:r>
      <w:r w:rsidR="002B031C">
        <w:rPr>
          <w:rFonts w:ascii="Times New Roman" w:hAnsi="Times New Roman" w:cs="Times New Roman"/>
          <w:sz w:val="24"/>
          <w:szCs w:val="24"/>
        </w:rPr>
        <w:t xml:space="preserve">ng gawain ay humantong, nang hindi </w:t>
      </w:r>
      <w:r>
        <w:rPr>
          <w:rFonts w:ascii="Times New Roman" w:hAnsi="Times New Roman" w:cs="Times New Roman"/>
          <w:sz w:val="24"/>
          <w:szCs w:val="24"/>
        </w:rPr>
        <w:t xml:space="preserve">sinasadya, sa hindi pagbibigay-pansin sa iba.  Halimbawa, sa ilang mga lugar ay nagkaroon ng </w:t>
      </w:r>
      <w:r w:rsidRPr="00B177E9">
        <w:rPr>
          <w:rFonts w:ascii="Times New Roman" w:hAnsi="Times New Roman" w:cs="Times New Roman"/>
          <w:i/>
          <w:sz w:val="24"/>
          <w:szCs w:val="24"/>
        </w:rPr>
        <w:t>dichotomy</w:t>
      </w:r>
      <w:r>
        <w:rPr>
          <w:rFonts w:ascii="Times New Roman" w:hAnsi="Times New Roman" w:cs="Times New Roman"/>
          <w:sz w:val="24"/>
          <w:szCs w:val="24"/>
        </w:rPr>
        <w:t xml:space="preserve"> (o dalawang magkasalungat na pananaw) </w:t>
      </w:r>
      <w:r w:rsidRPr="00B177E9">
        <w:rPr>
          <w:rFonts w:ascii="Times New Roman" w:hAnsi="Times New Roman" w:cs="Times New Roman"/>
          <w:sz w:val="24"/>
          <w:szCs w:val="24"/>
        </w:rPr>
        <w:t>sa</w:t>
      </w:r>
      <w:r>
        <w:rPr>
          <w:rFonts w:ascii="Times New Roman" w:hAnsi="Times New Roman" w:cs="Times New Roman"/>
          <w:sz w:val="24"/>
          <w:szCs w:val="24"/>
        </w:rPr>
        <w:t xml:space="preserve"> pagitan ng sama-samang kampanya ng </w:t>
      </w:r>
      <w:r>
        <w:rPr>
          <w:rFonts w:ascii="Times New Roman" w:hAnsi="Times New Roman" w:cs="Times New Roman"/>
          <w:sz w:val="24"/>
          <w:szCs w:val="24"/>
        </w:rPr>
        <w:lastRenderedPageBreak/>
        <w:t>pagtuturo at ng tungkulin sa personal na pagtuturo, samantalang sa katotohanan, ang bawa’t gawain ng pagtuturo ay kumakatawan sa isang pagtugon ng pamayanan sa Divine Plan ng M</w:t>
      </w:r>
      <w:r w:rsidR="002B031C">
        <w:rPr>
          <w:rFonts w:ascii="Times New Roman" w:hAnsi="Times New Roman" w:cs="Times New Roman"/>
          <w:sz w:val="24"/>
          <w:szCs w:val="24"/>
        </w:rPr>
        <w:t>aster.  Magkaminsan, ang pagtutuon</w:t>
      </w:r>
      <w:r>
        <w:rPr>
          <w:rFonts w:ascii="Times New Roman" w:hAnsi="Times New Roman" w:cs="Times New Roman"/>
          <w:sz w:val="24"/>
          <w:szCs w:val="24"/>
        </w:rPr>
        <w:t xml:space="preserve"> ng pansin sa mga neighborhood ay binigyan-kahulugan na ang mga core activity na dinadaluhan ng mga kalahok mula sa magkakaibang bahagi ng cluster ay hindi na dapat panatilihin.  Kung minsan, mayroong </w:t>
      </w:r>
      <w:r w:rsidR="00B736B9">
        <w:rPr>
          <w:rFonts w:ascii="Times New Roman" w:hAnsi="Times New Roman" w:cs="Times New Roman"/>
          <w:sz w:val="24"/>
          <w:szCs w:val="24"/>
        </w:rPr>
        <w:t xml:space="preserve">“gawi na mapagkamalian na ang pagtutok ay ang pagkakapare-pareho o ang </w:t>
      </w:r>
      <w:r w:rsidR="002B031C">
        <w:rPr>
          <w:rFonts w:ascii="Times New Roman" w:hAnsi="Times New Roman" w:cs="Times New Roman"/>
          <w:sz w:val="24"/>
          <w:szCs w:val="24"/>
        </w:rPr>
        <w:t>hindi pag-iintindi</w:t>
      </w:r>
      <w:r w:rsidR="00B736B9">
        <w:rPr>
          <w:rFonts w:ascii="Times New Roman" w:hAnsi="Times New Roman" w:cs="Times New Roman"/>
          <w:sz w:val="24"/>
          <w:szCs w:val="24"/>
        </w:rPr>
        <w:t xml:space="preserve"> </w:t>
      </w:r>
      <w:r w:rsidR="002B031C">
        <w:rPr>
          <w:rFonts w:ascii="Times New Roman" w:hAnsi="Times New Roman" w:cs="Times New Roman"/>
          <w:sz w:val="24"/>
          <w:szCs w:val="24"/>
        </w:rPr>
        <w:t>sa</w:t>
      </w:r>
      <w:r w:rsidR="00B736B9">
        <w:rPr>
          <w:rFonts w:ascii="Times New Roman" w:hAnsi="Times New Roman" w:cs="Times New Roman"/>
          <w:sz w:val="24"/>
          <w:szCs w:val="24"/>
        </w:rPr>
        <w:t xml:space="preserve"> iba pang mga pangangailangan”,</w:t>
      </w:r>
      <w:r w:rsidR="00B736B9">
        <w:rPr>
          <w:rStyle w:val="EndnoteReference"/>
          <w:rFonts w:ascii="Times New Roman" w:hAnsi="Times New Roman" w:cs="Times New Roman"/>
          <w:sz w:val="24"/>
          <w:szCs w:val="24"/>
        </w:rPr>
        <w:endnoteReference w:id="38"/>
      </w:r>
      <w:r w:rsidR="00B736B9">
        <w:rPr>
          <w:rFonts w:ascii="Times New Roman" w:hAnsi="Times New Roman" w:cs="Times New Roman"/>
          <w:sz w:val="24"/>
          <w:szCs w:val="24"/>
        </w:rPr>
        <w:t xml:space="preserve"> </w:t>
      </w:r>
      <w:r w:rsidR="002B031C">
        <w:rPr>
          <w:rFonts w:ascii="Times New Roman" w:hAnsi="Times New Roman" w:cs="Times New Roman"/>
          <w:sz w:val="24"/>
          <w:szCs w:val="24"/>
        </w:rPr>
        <w:t xml:space="preserve"> </w:t>
      </w:r>
      <w:r w:rsidR="00B736B9">
        <w:rPr>
          <w:rFonts w:ascii="Times New Roman" w:hAnsi="Times New Roman" w:cs="Times New Roman"/>
          <w:sz w:val="24"/>
          <w:szCs w:val="24"/>
        </w:rPr>
        <w:t>na humahantong alinman sa pa</w:t>
      </w:r>
      <w:r w:rsidR="002B031C">
        <w:rPr>
          <w:rFonts w:ascii="Times New Roman" w:hAnsi="Times New Roman" w:cs="Times New Roman"/>
          <w:sz w:val="24"/>
          <w:szCs w:val="24"/>
        </w:rPr>
        <w:t>ggigiit</w:t>
      </w:r>
      <w:r w:rsidR="00B736B9">
        <w:rPr>
          <w:rFonts w:ascii="Times New Roman" w:hAnsi="Times New Roman" w:cs="Times New Roman"/>
          <w:sz w:val="24"/>
          <w:szCs w:val="24"/>
        </w:rPr>
        <w:t xml:space="preserve"> sa iisang di-nagbabagong paraan o, sa kabaliktaran, sa ideya na ang lahat ng indibiduwal ay maaaring magsag</w:t>
      </w:r>
      <w:r w:rsidR="002B031C">
        <w:rPr>
          <w:rFonts w:ascii="Times New Roman" w:hAnsi="Times New Roman" w:cs="Times New Roman"/>
          <w:sz w:val="24"/>
          <w:szCs w:val="24"/>
        </w:rPr>
        <w:t>awa ng anumang pagkukusa na gustuhin</w:t>
      </w:r>
      <w:r w:rsidR="00B736B9">
        <w:rPr>
          <w:rFonts w:ascii="Times New Roman" w:hAnsi="Times New Roman" w:cs="Times New Roman"/>
          <w:sz w:val="24"/>
          <w:szCs w:val="24"/>
        </w:rPr>
        <w:t xml:space="preserve"> nila.</w:t>
      </w:r>
    </w:p>
    <w:p w:rsidR="00B736B9" w:rsidRDefault="00A54E9F" w:rsidP="00DC7FD0">
      <w:pPr>
        <w:spacing w:line="240" w:lineRule="auto"/>
        <w:ind w:firstLine="720"/>
        <w:rPr>
          <w:rFonts w:ascii="Times New Roman" w:hAnsi="Times New Roman" w:cs="Times New Roman"/>
          <w:sz w:val="24"/>
          <w:szCs w:val="24"/>
        </w:rPr>
      </w:pPr>
      <w:r>
        <w:rPr>
          <w:rFonts w:ascii="Times New Roman" w:hAnsi="Times New Roman" w:cs="Times New Roman"/>
          <w:sz w:val="24"/>
          <w:szCs w:val="24"/>
        </w:rPr>
        <w:t>Sa gawain ng pagpapalawak at pagpapatatag, paulit-ulit na s</w:t>
      </w:r>
      <w:r w:rsidR="002B031C">
        <w:rPr>
          <w:rFonts w:ascii="Times New Roman" w:hAnsi="Times New Roman" w:cs="Times New Roman"/>
          <w:sz w:val="24"/>
          <w:szCs w:val="24"/>
        </w:rPr>
        <w:t xml:space="preserve">inabi ng House of Justice na hindi </w:t>
      </w:r>
      <w:r>
        <w:rPr>
          <w:rFonts w:ascii="Times New Roman" w:hAnsi="Times New Roman" w:cs="Times New Roman"/>
          <w:sz w:val="24"/>
          <w:szCs w:val="24"/>
        </w:rPr>
        <w:t>maiiwasang magkaroon ng mga pagkakamali at ang bagong mga hamon ay lilitaw.  Ang mga balakid, kapag lumilitaw ang mga ito, sa</w:t>
      </w:r>
      <w:r w:rsidR="002B031C">
        <w:rPr>
          <w:rFonts w:ascii="Times New Roman" w:hAnsi="Times New Roman" w:cs="Times New Roman"/>
          <w:sz w:val="24"/>
          <w:szCs w:val="24"/>
        </w:rPr>
        <w:t xml:space="preserve"> </w:t>
      </w:r>
      <w:r>
        <w:rPr>
          <w:rFonts w:ascii="Times New Roman" w:hAnsi="Times New Roman" w:cs="Times New Roman"/>
          <w:sz w:val="24"/>
          <w:szCs w:val="24"/>
        </w:rPr>
        <w:t>wakas ay nalulutas sa pamamagitan ng pagtitiyaga at karagdagang karanasan.  Ang walang-ibinubungang pagtatalo, ang pa</w:t>
      </w:r>
      <w:r w:rsidR="002B031C">
        <w:rPr>
          <w:rFonts w:ascii="Times New Roman" w:hAnsi="Times New Roman" w:cs="Times New Roman"/>
          <w:sz w:val="24"/>
          <w:szCs w:val="24"/>
        </w:rPr>
        <w:t>ggigiit</w:t>
      </w:r>
      <w:r>
        <w:rPr>
          <w:rFonts w:ascii="Times New Roman" w:hAnsi="Times New Roman" w:cs="Times New Roman"/>
          <w:sz w:val="24"/>
          <w:szCs w:val="24"/>
        </w:rPr>
        <w:t xml:space="preserve"> sa personal na mga pananaw, ang paglikha ng hindi-totoong mga dichotomy, o ang “</w:t>
      </w:r>
      <w:r w:rsidR="002B031C">
        <w:rPr>
          <w:rFonts w:ascii="Times New Roman" w:hAnsi="Times New Roman" w:cs="Times New Roman"/>
          <w:sz w:val="24"/>
          <w:szCs w:val="24"/>
        </w:rPr>
        <w:t>gawi na</w:t>
      </w:r>
      <w:r w:rsidRPr="00A54E9F">
        <w:rPr>
          <w:rFonts w:ascii="Times New Roman" w:hAnsi="Times New Roman" w:cs="Times New Roman"/>
          <w:sz w:val="24"/>
          <w:szCs w:val="24"/>
        </w:rPr>
        <w:t xml:space="preserve"> pababain ang isang </w:t>
      </w:r>
      <w:r>
        <w:rPr>
          <w:rFonts w:ascii="Times New Roman" w:hAnsi="Times New Roman" w:cs="Times New Roman"/>
          <w:sz w:val="24"/>
          <w:szCs w:val="24"/>
        </w:rPr>
        <w:t xml:space="preserve">hugnay na </w:t>
      </w:r>
      <w:r w:rsidRPr="00A54E9F">
        <w:rPr>
          <w:rFonts w:ascii="Times New Roman" w:hAnsi="Times New Roman" w:cs="Times New Roman"/>
          <w:sz w:val="24"/>
          <w:szCs w:val="24"/>
        </w:rPr>
        <w:t>proseso ng pagbabago sa l</w:t>
      </w:r>
      <w:r>
        <w:rPr>
          <w:rFonts w:ascii="Times New Roman" w:hAnsi="Times New Roman" w:cs="Times New Roman"/>
          <w:sz w:val="24"/>
          <w:szCs w:val="24"/>
        </w:rPr>
        <w:t>abis na</w:t>
      </w:r>
      <w:r w:rsidR="00243460">
        <w:rPr>
          <w:rFonts w:ascii="Times New Roman" w:hAnsi="Times New Roman" w:cs="Times New Roman"/>
          <w:sz w:val="24"/>
          <w:szCs w:val="24"/>
        </w:rPr>
        <w:t xml:space="preserve"> </w:t>
      </w:r>
      <w:r>
        <w:rPr>
          <w:rFonts w:ascii="Times New Roman" w:hAnsi="Times New Roman" w:cs="Times New Roman"/>
          <w:sz w:val="24"/>
          <w:szCs w:val="24"/>
        </w:rPr>
        <w:t>simpleng</w:t>
      </w:r>
      <w:r w:rsidRPr="00A54E9F">
        <w:rPr>
          <w:rFonts w:ascii="Times New Roman" w:hAnsi="Times New Roman" w:cs="Times New Roman"/>
          <w:sz w:val="24"/>
          <w:szCs w:val="24"/>
        </w:rPr>
        <w:t xml:space="preserve"> mga hakbang, na maaaring ituro ayon sa</w:t>
      </w:r>
      <w:r w:rsidR="00243460">
        <w:rPr>
          <w:rFonts w:ascii="Times New Roman" w:hAnsi="Times New Roman" w:cs="Times New Roman"/>
          <w:sz w:val="24"/>
          <w:szCs w:val="24"/>
        </w:rPr>
        <w:t xml:space="preserve"> </w:t>
      </w:r>
      <w:r w:rsidRPr="00A54E9F">
        <w:rPr>
          <w:rFonts w:ascii="Times New Roman" w:hAnsi="Times New Roman" w:cs="Times New Roman"/>
          <w:sz w:val="24"/>
          <w:szCs w:val="24"/>
        </w:rPr>
        <w:t>isang payak na aklat</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39"/>
      </w:r>
      <w:r>
        <w:rPr>
          <w:rFonts w:ascii="Times New Roman" w:hAnsi="Times New Roman" w:cs="Times New Roman"/>
          <w:sz w:val="24"/>
          <w:szCs w:val="24"/>
        </w:rPr>
        <w:t xml:space="preserve"> ay maingat na maiiwasan o buong-dunong na malalampasan</w:t>
      </w:r>
      <w:r w:rsidR="00243460">
        <w:rPr>
          <w:rFonts w:ascii="Times New Roman" w:hAnsi="Times New Roman" w:cs="Times New Roman"/>
          <w:sz w:val="24"/>
          <w:szCs w:val="24"/>
        </w:rPr>
        <w:t>.  Ang sama-samang pagkatuto ay nagbubunga ng malalalim na pagka</w:t>
      </w:r>
      <w:r>
        <w:rPr>
          <w:rFonts w:ascii="Times New Roman" w:hAnsi="Times New Roman" w:cs="Times New Roman"/>
          <w:sz w:val="24"/>
          <w:szCs w:val="24"/>
        </w:rPr>
        <w:t xml:space="preserve">unawa na kinakailangan upang </w:t>
      </w:r>
      <w:r w:rsidR="00DC7FD0">
        <w:rPr>
          <w:rFonts w:ascii="Times New Roman" w:hAnsi="Times New Roman" w:cs="Times New Roman"/>
          <w:sz w:val="24"/>
          <w:szCs w:val="24"/>
        </w:rPr>
        <w:t>“</w:t>
      </w:r>
      <w:r w:rsidR="00DC7FD0" w:rsidRPr="00DC7FD0">
        <w:rPr>
          <w:rFonts w:ascii="Times New Roman" w:hAnsi="Times New Roman" w:cs="Times New Roman"/>
          <w:sz w:val="24"/>
          <w:szCs w:val="24"/>
        </w:rPr>
        <w:t>ang mga balakid</w:t>
      </w:r>
      <w:r w:rsidR="00243460">
        <w:rPr>
          <w:rFonts w:ascii="Times New Roman" w:hAnsi="Times New Roman" w:cs="Times New Roman"/>
          <w:sz w:val="24"/>
          <w:szCs w:val="24"/>
        </w:rPr>
        <w:t xml:space="preserve"> </w:t>
      </w:r>
      <w:r w:rsidR="00DC7FD0" w:rsidRPr="00DC7FD0">
        <w:rPr>
          <w:rFonts w:ascii="Times New Roman" w:hAnsi="Times New Roman" w:cs="Times New Roman"/>
          <w:sz w:val="24"/>
          <w:szCs w:val="24"/>
        </w:rPr>
        <w:t>ay maaaring gaw</w:t>
      </w:r>
      <w:r w:rsidR="00243460">
        <w:rPr>
          <w:rFonts w:ascii="Times New Roman" w:hAnsi="Times New Roman" w:cs="Times New Roman"/>
          <w:sz w:val="24"/>
          <w:szCs w:val="24"/>
        </w:rPr>
        <w:t>a</w:t>
      </w:r>
      <w:r w:rsidR="00DC7FD0" w:rsidRPr="00DC7FD0">
        <w:rPr>
          <w:rFonts w:ascii="Times New Roman" w:hAnsi="Times New Roman" w:cs="Times New Roman"/>
          <w:sz w:val="24"/>
          <w:szCs w:val="24"/>
        </w:rPr>
        <w:t>ing mga batong-tuntungan tungo sa pagsulong</w:t>
      </w:r>
      <w:r w:rsidR="00DC7FD0">
        <w:rPr>
          <w:rFonts w:ascii="Times New Roman" w:hAnsi="Times New Roman" w:cs="Times New Roman"/>
          <w:sz w:val="24"/>
          <w:szCs w:val="24"/>
        </w:rPr>
        <w:t>”.</w:t>
      </w:r>
      <w:r w:rsidR="00DC7FD0">
        <w:rPr>
          <w:rStyle w:val="EndnoteReference"/>
          <w:rFonts w:ascii="Times New Roman" w:hAnsi="Times New Roman" w:cs="Times New Roman"/>
          <w:sz w:val="24"/>
          <w:szCs w:val="24"/>
        </w:rPr>
        <w:endnoteReference w:id="40"/>
      </w:r>
    </w:p>
    <w:p w:rsidR="00817887" w:rsidRDefault="00817887" w:rsidP="003A0868">
      <w:pPr>
        <w:spacing w:line="240" w:lineRule="auto"/>
        <w:ind w:left="1080" w:hanging="720"/>
        <w:rPr>
          <w:rFonts w:ascii="Times New Roman" w:hAnsi="Times New Roman" w:cs="Times New Roman"/>
          <w:sz w:val="24"/>
          <w:szCs w:val="24"/>
        </w:rPr>
      </w:pPr>
    </w:p>
    <w:p w:rsidR="00BC4126" w:rsidRPr="00DC7FD0" w:rsidRDefault="00243460" w:rsidP="00DC7FD0">
      <w:pPr>
        <w:spacing w:line="240" w:lineRule="auto"/>
        <w:ind w:left="720" w:hanging="720"/>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t>Pakikipag-ugnayan</w:t>
      </w:r>
      <w:r w:rsidR="00BC4126" w:rsidRPr="00DC7FD0">
        <w:rPr>
          <w:rFonts w:ascii="Times New Roman" w:hAnsi="Times New Roman" w:cs="Times New Roman"/>
          <w:b/>
          <w:sz w:val="24"/>
          <w:szCs w:val="24"/>
        </w:rPr>
        <w:t xml:space="preserve"> sa mga Kabataan sa mga Populasyong Handang Tumanggap</w:t>
      </w:r>
    </w:p>
    <w:p w:rsidR="00DC7FD0" w:rsidRDefault="00DC7FD0" w:rsidP="00DC7FD0">
      <w:pPr>
        <w:spacing w:after="0" w:line="240" w:lineRule="auto"/>
        <w:ind w:left="1080" w:hanging="720"/>
        <w:rPr>
          <w:rFonts w:ascii="Times New Roman" w:hAnsi="Times New Roman" w:cs="Times New Roman"/>
          <w:sz w:val="24"/>
          <w:szCs w:val="24"/>
        </w:rPr>
      </w:pPr>
    </w:p>
    <w:p w:rsidR="00DC7FD0" w:rsidRDefault="00DC7FD0" w:rsidP="00DC7FD0">
      <w:pPr>
        <w:spacing w:line="240" w:lineRule="auto"/>
        <w:ind w:firstLine="720"/>
        <w:rPr>
          <w:rFonts w:ascii="Times New Roman" w:hAnsi="Times New Roman" w:cs="Times New Roman"/>
          <w:sz w:val="24"/>
          <w:szCs w:val="24"/>
        </w:rPr>
      </w:pPr>
      <w:r>
        <w:rPr>
          <w:rFonts w:ascii="Times New Roman" w:hAnsi="Times New Roman" w:cs="Times New Roman"/>
          <w:sz w:val="24"/>
          <w:szCs w:val="24"/>
        </w:rPr>
        <w:t>Tulad ng tinalakay sa bahagi 1.2, ang karanasan na natamo sa marami sa pinakamaunlad na mga cluster ay nagpapakilala sa bisa ng isang estratehiya na gumagamit ng nakatutok</w:t>
      </w:r>
      <w:r w:rsidR="00243460">
        <w:rPr>
          <w:rFonts w:ascii="Times New Roman" w:hAnsi="Times New Roman" w:cs="Times New Roman"/>
          <w:sz w:val="24"/>
          <w:szCs w:val="24"/>
        </w:rPr>
        <w:t xml:space="preserve"> na pagbibigay-pansin sa paghi</w:t>
      </w:r>
      <w:r>
        <w:rPr>
          <w:rFonts w:ascii="Times New Roman" w:hAnsi="Times New Roman" w:cs="Times New Roman"/>
          <w:sz w:val="24"/>
          <w:szCs w:val="24"/>
        </w:rPr>
        <w:t xml:space="preserve">kayat </w:t>
      </w:r>
      <w:r w:rsidR="00243460">
        <w:rPr>
          <w:rFonts w:ascii="Times New Roman" w:hAnsi="Times New Roman" w:cs="Times New Roman"/>
          <w:sz w:val="24"/>
          <w:szCs w:val="24"/>
        </w:rPr>
        <w:t>sa</w:t>
      </w:r>
      <w:r>
        <w:rPr>
          <w:rFonts w:ascii="Times New Roman" w:hAnsi="Times New Roman" w:cs="Times New Roman"/>
          <w:sz w:val="24"/>
          <w:szCs w:val="24"/>
        </w:rPr>
        <w:t xml:space="preserve"> mga kabataan mula sa higit na malawak na lipunan upang maglingkod sa proseso ng pagtatatag ng pamayanan.  Ang gayunding paraan ay naging mabisa sa pagtatatag o sa pagpapalakas ng mga intensive program of growth.  Sang-ayon sa liham na isinulat sa ngalan ng House of Justice:</w:t>
      </w:r>
    </w:p>
    <w:p w:rsidR="00DC7FD0" w:rsidRDefault="00DC7FD0" w:rsidP="00DC7FD0">
      <w:pPr>
        <w:spacing w:line="240" w:lineRule="auto"/>
        <w:ind w:left="720"/>
        <w:rPr>
          <w:rFonts w:ascii="Times New Roman" w:hAnsi="Times New Roman" w:cs="Times New Roman"/>
          <w:sz w:val="24"/>
          <w:szCs w:val="24"/>
        </w:rPr>
      </w:pPr>
      <w:r>
        <w:rPr>
          <w:rFonts w:ascii="Times New Roman" w:hAnsi="Times New Roman" w:cs="Times New Roman"/>
          <w:sz w:val="24"/>
          <w:szCs w:val="24"/>
        </w:rPr>
        <w:t>Sa pa</w:t>
      </w:r>
      <w:r w:rsidR="00243460">
        <w:rPr>
          <w:rFonts w:ascii="Times New Roman" w:hAnsi="Times New Roman" w:cs="Times New Roman"/>
          <w:sz w:val="24"/>
          <w:szCs w:val="24"/>
        </w:rPr>
        <w:t>mamagitan ng pagpaparami ng ma</w:t>
      </w:r>
      <w:r>
        <w:rPr>
          <w:rFonts w:ascii="Times New Roman" w:hAnsi="Times New Roman" w:cs="Times New Roman"/>
          <w:sz w:val="24"/>
          <w:szCs w:val="24"/>
        </w:rPr>
        <w:t xml:space="preserve">siglang mga junior youth group, ang pamayanan ay natututo nang malaki tungkol, halimbawa, sa kung paano </w:t>
      </w:r>
      <w:r w:rsidR="00B0247C">
        <w:rPr>
          <w:rFonts w:ascii="Times New Roman" w:hAnsi="Times New Roman" w:cs="Times New Roman"/>
          <w:sz w:val="24"/>
          <w:szCs w:val="24"/>
        </w:rPr>
        <w:t>ang mahuhusay na mga yaman</w:t>
      </w:r>
      <w:r w:rsidR="00243460">
        <w:rPr>
          <w:rFonts w:ascii="Times New Roman" w:hAnsi="Times New Roman" w:cs="Times New Roman"/>
          <w:sz w:val="24"/>
          <w:szCs w:val="24"/>
        </w:rPr>
        <w:t>g</w:t>
      </w:r>
      <w:r w:rsidR="00B0247C">
        <w:rPr>
          <w:rFonts w:ascii="Times New Roman" w:hAnsi="Times New Roman" w:cs="Times New Roman"/>
          <w:sz w:val="24"/>
          <w:szCs w:val="24"/>
        </w:rPr>
        <w:t>-tao ay pinararami at i</w:t>
      </w:r>
      <w:r w:rsidR="00243460">
        <w:rPr>
          <w:rFonts w:ascii="Times New Roman" w:hAnsi="Times New Roman" w:cs="Times New Roman"/>
          <w:sz w:val="24"/>
          <w:szCs w:val="24"/>
        </w:rPr>
        <w:t>pinu</w:t>
      </w:r>
      <w:r w:rsidR="00B0247C">
        <w:rPr>
          <w:rFonts w:ascii="Times New Roman" w:hAnsi="Times New Roman" w:cs="Times New Roman"/>
          <w:sz w:val="24"/>
          <w:szCs w:val="24"/>
        </w:rPr>
        <w:t>puwesto; kung paano</w:t>
      </w:r>
      <w:r w:rsidR="00243460">
        <w:rPr>
          <w:rFonts w:ascii="Times New Roman" w:hAnsi="Times New Roman" w:cs="Times New Roman"/>
          <w:sz w:val="24"/>
          <w:szCs w:val="24"/>
        </w:rPr>
        <w:t>ng</w:t>
      </w:r>
      <w:r w:rsidR="00B0247C">
        <w:rPr>
          <w:rFonts w:ascii="Times New Roman" w:hAnsi="Times New Roman" w:cs="Times New Roman"/>
          <w:sz w:val="24"/>
          <w:szCs w:val="24"/>
        </w:rPr>
        <w:t xml:space="preserve"> ang isang lumalawak na pro</w:t>
      </w:r>
      <w:r w:rsidR="00243460">
        <w:rPr>
          <w:rFonts w:ascii="Times New Roman" w:hAnsi="Times New Roman" w:cs="Times New Roman"/>
          <w:sz w:val="24"/>
          <w:szCs w:val="24"/>
        </w:rPr>
        <w:t>grama ay mabisang ma</w:t>
      </w:r>
      <w:r w:rsidR="00B0247C">
        <w:rPr>
          <w:rFonts w:ascii="Times New Roman" w:hAnsi="Times New Roman" w:cs="Times New Roman"/>
          <w:sz w:val="24"/>
          <w:szCs w:val="24"/>
        </w:rPr>
        <w:t xml:space="preserve">pagtutugma-tugma; at kung paano ang pagsisimula ng isang gawain ay maaaring likas na </w:t>
      </w:r>
      <w:r w:rsidR="00243460">
        <w:rPr>
          <w:rFonts w:ascii="Times New Roman" w:hAnsi="Times New Roman" w:cs="Times New Roman"/>
          <w:sz w:val="24"/>
          <w:szCs w:val="24"/>
        </w:rPr>
        <w:t>humantong</w:t>
      </w:r>
      <w:r w:rsidR="00B0247C">
        <w:rPr>
          <w:rFonts w:ascii="Times New Roman" w:hAnsi="Times New Roman" w:cs="Times New Roman"/>
          <w:sz w:val="24"/>
          <w:szCs w:val="24"/>
        </w:rPr>
        <w:t xml:space="preserve"> sa paglitaw ng iba pa.  At bilang </w:t>
      </w:r>
      <w:r w:rsidR="00D45693">
        <w:rPr>
          <w:rFonts w:ascii="Times New Roman" w:hAnsi="Times New Roman" w:cs="Times New Roman"/>
          <w:sz w:val="24"/>
          <w:szCs w:val="24"/>
        </w:rPr>
        <w:t>bunga ng may-buhay na pamumukadkad ng proseso ng edukasyon at ng nagpapatuloy na espirituwal at moral na pag-unlad ng mga kalahok, ang lahat ng mga aspeto ng programa ng paglaki, sa paglipas ng panaho</w:t>
      </w:r>
      <w:r w:rsidR="00243460">
        <w:rPr>
          <w:rFonts w:ascii="Times New Roman" w:hAnsi="Times New Roman" w:cs="Times New Roman"/>
          <w:sz w:val="24"/>
          <w:szCs w:val="24"/>
        </w:rPr>
        <w:t>n, ay pinalalawak at pinalalakas</w:t>
      </w:r>
      <w:r w:rsidR="00D45693">
        <w:rPr>
          <w:rFonts w:ascii="Times New Roman" w:hAnsi="Times New Roman" w:cs="Times New Roman"/>
          <w:sz w:val="24"/>
          <w:szCs w:val="24"/>
        </w:rPr>
        <w:t>.</w:t>
      </w:r>
      <w:r w:rsidR="00D45693">
        <w:rPr>
          <w:rStyle w:val="EndnoteReference"/>
          <w:rFonts w:ascii="Times New Roman" w:hAnsi="Times New Roman" w:cs="Times New Roman"/>
          <w:sz w:val="24"/>
          <w:szCs w:val="24"/>
        </w:rPr>
        <w:endnoteReference w:id="41"/>
      </w:r>
    </w:p>
    <w:p w:rsidR="00DC7FD0" w:rsidRDefault="00FD228B" w:rsidP="00FD228B">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Sa Tuscany North-West cluster ng Italy, ang antas ng gawain ay umabot sa walang pagbabago at nagiging hamon sa beteranong mga mananampalataya ang sikaping makipag-ugnay sa mga kabataan na handang tumanggap.  Sa tulong ng junior youth coordinator at ng teaching committee, ang isang campaign ay tumutok sa pagpapalawak ng junior youth program sa mga neighborhood sa lunsod ng Livorno kung saan ang mga mananampalataya ay nakikipag-ugnayan sa isang populasyon na handang tumanggap.  </w:t>
      </w:r>
      <w:r w:rsidR="00D32BB0">
        <w:rPr>
          <w:rFonts w:ascii="Times New Roman" w:hAnsi="Times New Roman" w:cs="Times New Roman"/>
          <w:sz w:val="24"/>
          <w:szCs w:val="24"/>
        </w:rPr>
        <w:t>Ang sampung kabataan mula sa iba’t-</w:t>
      </w:r>
      <w:r w:rsidR="00D32BB0">
        <w:rPr>
          <w:rFonts w:ascii="Times New Roman" w:hAnsi="Times New Roman" w:cs="Times New Roman"/>
          <w:sz w:val="24"/>
          <w:szCs w:val="24"/>
        </w:rPr>
        <w:lastRenderedPageBreak/>
        <w:t>ibang dako ng Italy ay gumugol ng tatlong linggo sa Livorno sa pagdarasal, pag-aaral, at paghahanda kung paano makipag-usap tungkol sa junior youth program.  Bunga ng kampanya, ang 12 kabataan mula sa higit na malawak na lipunan ang nakilahok sa dalawang-linggon</w:t>
      </w:r>
      <w:r w:rsidR="00243460">
        <w:rPr>
          <w:rFonts w:ascii="Times New Roman" w:hAnsi="Times New Roman" w:cs="Times New Roman"/>
          <w:sz w:val="24"/>
          <w:szCs w:val="24"/>
        </w:rPr>
        <w:t>g</w:t>
      </w:r>
      <w:r w:rsidR="00D32BB0">
        <w:rPr>
          <w:rFonts w:ascii="Times New Roman" w:hAnsi="Times New Roman" w:cs="Times New Roman"/>
          <w:sz w:val="24"/>
          <w:szCs w:val="24"/>
        </w:rPr>
        <w:t xml:space="preserve"> intensive na pagsasanay sa Book 1 at 5 sa paghahanda upang maglingkod bilang mga animator.  Ang karanasan ng pagtutok sa tanging edad na ito sa isang neighborhood na handang tumanggap ay nagpabago sa pananaw ng isang pamayanan na nahihirapan palakihin ang pakikilahok sa mga core activity.  Isinulat ng dalawang mananampalataya na nasa hustong gulang, “Nadarama naming lahat na ang Livorno ay hindi na tulad ng dati.  Mayroon nang bagong kamalayan sa pamayanan, bagong sigla, bagong pananaw.”  Halos bawa’t miyembro ng lokal na pamayanan ay abala na ngayon sa mga gawain ng Plano, kabilang ang ilan na naglilingkod sa isang bagong Area Teaching Committee, ang iba na naghahandog ng mga panalangin sa kanilang mga tahanan para sa bagong mga mananampalataya at mga nagsasaliksik, at halos lahat ay nagsusumikap na makipag-ugnay</w:t>
      </w:r>
      <w:r w:rsidR="00243460">
        <w:rPr>
          <w:rFonts w:ascii="Times New Roman" w:hAnsi="Times New Roman" w:cs="Times New Roman"/>
          <w:sz w:val="24"/>
          <w:szCs w:val="24"/>
        </w:rPr>
        <w:t>an</w:t>
      </w:r>
      <w:r w:rsidR="00D32BB0">
        <w:rPr>
          <w:rFonts w:ascii="Times New Roman" w:hAnsi="Times New Roman" w:cs="Times New Roman"/>
          <w:sz w:val="24"/>
          <w:szCs w:val="24"/>
        </w:rPr>
        <w:t xml:space="preserve"> sa mga kabataan.  Ang kahalintulad na mga karanasan ay lumitaw sa lahat ng mga kontinente.</w:t>
      </w:r>
    </w:p>
    <w:p w:rsidR="00D32BB0" w:rsidRDefault="00D32BB0" w:rsidP="00FD228B">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Hindi lahat ng mga mananampalataya, mangyari pa, ay nagagawang tuwirang makipagtulungan sa mga junior youth group, na maaaring ang karamihan ay nakakumpol sa ilang mga neighborhood o mga baryo sa kanilang cluster.  </w:t>
      </w:r>
      <w:r w:rsidR="00243460">
        <w:rPr>
          <w:rFonts w:ascii="Times New Roman" w:hAnsi="Times New Roman" w:cs="Times New Roman"/>
          <w:sz w:val="24"/>
          <w:szCs w:val="24"/>
        </w:rPr>
        <w:t>G</w:t>
      </w:r>
      <w:r>
        <w:rPr>
          <w:rFonts w:ascii="Times New Roman" w:hAnsi="Times New Roman" w:cs="Times New Roman"/>
          <w:sz w:val="24"/>
          <w:szCs w:val="24"/>
        </w:rPr>
        <w:t>ayumpaman, ang isang mahusay na kaalaman tungkol sa programa ay napatunayang walang kasing</w:t>
      </w:r>
      <w:r w:rsidR="00243460">
        <w:rPr>
          <w:rFonts w:ascii="Times New Roman" w:hAnsi="Times New Roman" w:cs="Times New Roman"/>
          <w:sz w:val="24"/>
          <w:szCs w:val="24"/>
        </w:rPr>
        <w:t>-</w:t>
      </w:r>
      <w:r>
        <w:rPr>
          <w:rFonts w:ascii="Times New Roman" w:hAnsi="Times New Roman" w:cs="Times New Roman"/>
          <w:sz w:val="24"/>
          <w:szCs w:val="24"/>
        </w:rPr>
        <w:t>halaga para sa lahat ng mga abala sa gawain ng Plano, yamang ang malalalim na pag</w:t>
      </w:r>
      <w:r w:rsidR="00243460">
        <w:rPr>
          <w:rFonts w:ascii="Times New Roman" w:hAnsi="Times New Roman" w:cs="Times New Roman"/>
          <w:sz w:val="24"/>
          <w:szCs w:val="24"/>
        </w:rPr>
        <w:t>ka</w:t>
      </w:r>
      <w:r>
        <w:rPr>
          <w:rFonts w:ascii="Times New Roman" w:hAnsi="Times New Roman" w:cs="Times New Roman"/>
          <w:sz w:val="24"/>
          <w:szCs w:val="24"/>
        </w:rPr>
        <w:t xml:space="preserve">unawa na natatamo ay tumutulong sa paghuhubog sa pakikipag-usap sa higit na malawak na pamayanan tungkol sa misyon ng Pananampalataya na makatulong sa pagpapabuti ng daigdig.  Sa East Valley cluster ng United States, ang mga kaibigan na naglilingkod sa mga teaching team at bilang mga animator ay tumutok sa loob ng isang panahon sa pagsisikap matuto kung paano </w:t>
      </w:r>
      <w:r w:rsidR="00327433">
        <w:rPr>
          <w:rFonts w:ascii="Times New Roman" w:hAnsi="Times New Roman" w:cs="Times New Roman"/>
          <w:sz w:val="24"/>
          <w:szCs w:val="24"/>
        </w:rPr>
        <w:t xml:space="preserve">mabisang </w:t>
      </w:r>
      <w:r w:rsidR="00243460">
        <w:rPr>
          <w:rFonts w:ascii="Times New Roman" w:hAnsi="Times New Roman" w:cs="Times New Roman"/>
          <w:sz w:val="24"/>
          <w:szCs w:val="24"/>
        </w:rPr>
        <w:t>ma</w:t>
      </w:r>
      <w:r w:rsidR="00327433">
        <w:rPr>
          <w:rFonts w:ascii="Times New Roman" w:hAnsi="Times New Roman" w:cs="Times New Roman"/>
          <w:sz w:val="24"/>
          <w:szCs w:val="24"/>
        </w:rPr>
        <w:t>kipag-ugnay</w:t>
      </w:r>
      <w:r w:rsidR="00243460">
        <w:rPr>
          <w:rFonts w:ascii="Times New Roman" w:hAnsi="Times New Roman" w:cs="Times New Roman"/>
          <w:sz w:val="24"/>
          <w:szCs w:val="24"/>
        </w:rPr>
        <w:t>an</w:t>
      </w:r>
      <w:r w:rsidR="00327433">
        <w:rPr>
          <w:rFonts w:ascii="Times New Roman" w:hAnsi="Times New Roman" w:cs="Times New Roman"/>
          <w:sz w:val="24"/>
          <w:szCs w:val="24"/>
        </w:rPr>
        <w:t xml:space="preserve"> sa mga kabataan at sa kanilang mga pamilya mula sa isang neighborhood na handang tumanggap sa isang mataas at mabisang pag-uusap tungkol sa junior youth program.  Sa paglipas ng panahon, habang ang kanilang mga pagsisikap ay nagbubunga, ang pag-uusap</w:t>
      </w:r>
      <w:r w:rsidR="00542DC9">
        <w:rPr>
          <w:rFonts w:ascii="Times New Roman" w:hAnsi="Times New Roman" w:cs="Times New Roman"/>
          <w:sz w:val="24"/>
          <w:szCs w:val="24"/>
        </w:rPr>
        <w:t xml:space="preserve"> na ito ay nagsimulang kumalat sa mga kaibigang abala sa mga gawain sa buong cluster, maging nauugnay man sa mga junior youth group o hindi.  Ito ay hindi lamang nakatulong sa pagpaparami ng mga g</w:t>
      </w:r>
      <w:r w:rsidR="00300407">
        <w:rPr>
          <w:rFonts w:ascii="Times New Roman" w:hAnsi="Times New Roman" w:cs="Times New Roman"/>
          <w:sz w:val="24"/>
          <w:szCs w:val="24"/>
        </w:rPr>
        <w:t xml:space="preserve">rupo kundi </w:t>
      </w:r>
      <w:r w:rsidR="00542DC9">
        <w:rPr>
          <w:rFonts w:ascii="Times New Roman" w:hAnsi="Times New Roman" w:cs="Times New Roman"/>
          <w:sz w:val="24"/>
          <w:szCs w:val="24"/>
        </w:rPr>
        <w:t>pinayaman rin ang buong programa ng paglaki sa pamamagitan ng pagtulong sa mga kaibigan upang maisaisip at mailarawan ang kanilang mga pagsisikap sa higit na malawak na mga termino ng pagtatatag ng pamayanan at ng pagbabago ng lipunan.</w:t>
      </w:r>
    </w:p>
    <w:p w:rsidR="00FD228B" w:rsidRDefault="00FD228B" w:rsidP="003A0868">
      <w:pPr>
        <w:spacing w:line="240" w:lineRule="auto"/>
        <w:ind w:left="1080" w:hanging="720"/>
        <w:rPr>
          <w:rFonts w:ascii="Times New Roman" w:hAnsi="Times New Roman" w:cs="Times New Roman"/>
          <w:sz w:val="24"/>
          <w:szCs w:val="24"/>
        </w:rPr>
      </w:pPr>
    </w:p>
    <w:p w:rsidR="00BC4126" w:rsidRPr="00542DC9" w:rsidRDefault="00BC4126" w:rsidP="00542DC9">
      <w:pPr>
        <w:spacing w:line="240" w:lineRule="auto"/>
        <w:ind w:left="720" w:hanging="720"/>
        <w:rPr>
          <w:rFonts w:ascii="Times New Roman" w:hAnsi="Times New Roman" w:cs="Times New Roman"/>
          <w:b/>
          <w:sz w:val="24"/>
          <w:szCs w:val="24"/>
        </w:rPr>
      </w:pPr>
      <w:r w:rsidRPr="00542DC9">
        <w:rPr>
          <w:rFonts w:ascii="Times New Roman" w:hAnsi="Times New Roman" w:cs="Times New Roman"/>
          <w:b/>
          <w:sz w:val="24"/>
          <w:szCs w:val="24"/>
        </w:rPr>
        <w:t>3.6</w:t>
      </w:r>
      <w:r w:rsidRPr="00542DC9">
        <w:rPr>
          <w:rFonts w:ascii="Times New Roman" w:hAnsi="Times New Roman" w:cs="Times New Roman"/>
          <w:b/>
          <w:sz w:val="24"/>
          <w:szCs w:val="24"/>
        </w:rPr>
        <w:tab/>
        <w:t>Namamalaging Mabuting Samahan</w:t>
      </w:r>
    </w:p>
    <w:p w:rsidR="00BC4126" w:rsidRDefault="00BC4126" w:rsidP="00C87027">
      <w:pPr>
        <w:spacing w:after="0" w:line="240" w:lineRule="auto"/>
        <w:ind w:left="360"/>
        <w:rPr>
          <w:rFonts w:ascii="Times New Roman" w:hAnsi="Times New Roman" w:cs="Times New Roman"/>
          <w:sz w:val="24"/>
          <w:szCs w:val="24"/>
        </w:rPr>
      </w:pPr>
    </w:p>
    <w:p w:rsidR="00C87027" w:rsidRDefault="00C87027" w:rsidP="00C87027">
      <w:pPr>
        <w:spacing w:line="240" w:lineRule="auto"/>
        <w:ind w:firstLine="720"/>
        <w:rPr>
          <w:rFonts w:ascii="Times New Roman" w:hAnsi="Times New Roman" w:cs="Times New Roman"/>
          <w:sz w:val="24"/>
          <w:szCs w:val="24"/>
        </w:rPr>
      </w:pPr>
      <w:r>
        <w:rPr>
          <w:rFonts w:ascii="Times New Roman" w:hAnsi="Times New Roman" w:cs="Times New Roman"/>
          <w:sz w:val="24"/>
          <w:szCs w:val="24"/>
        </w:rPr>
        <w:t>Ang “diwa</w:t>
      </w:r>
      <w:r w:rsidRPr="00C87027">
        <w:rPr>
          <w:rFonts w:ascii="Times New Roman" w:hAnsi="Times New Roman" w:cs="Times New Roman"/>
          <w:sz w:val="24"/>
          <w:szCs w:val="24"/>
        </w:rPr>
        <w:t xml:space="preserve"> ng mapagmahal na paglilingkod</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42"/>
      </w:r>
      <w:r>
        <w:rPr>
          <w:rFonts w:ascii="Times New Roman" w:hAnsi="Times New Roman" w:cs="Times New Roman"/>
          <w:sz w:val="24"/>
          <w:szCs w:val="24"/>
        </w:rPr>
        <w:t xml:space="preserve"> na </w:t>
      </w:r>
      <w:r w:rsidR="00300407">
        <w:rPr>
          <w:rFonts w:ascii="Times New Roman" w:hAnsi="Times New Roman" w:cs="Times New Roman"/>
          <w:sz w:val="24"/>
          <w:szCs w:val="24"/>
        </w:rPr>
        <w:t>pinagyayaman</w:t>
      </w:r>
      <w:r>
        <w:rPr>
          <w:rFonts w:ascii="Times New Roman" w:hAnsi="Times New Roman" w:cs="Times New Roman"/>
          <w:sz w:val="24"/>
          <w:szCs w:val="24"/>
        </w:rPr>
        <w:t xml:space="preserve"> sa pamamagitan ng proseso ng institute ay nagiging </w:t>
      </w:r>
      <w:r w:rsidR="00300407">
        <w:rPr>
          <w:rFonts w:ascii="Times New Roman" w:hAnsi="Times New Roman" w:cs="Times New Roman"/>
          <w:sz w:val="24"/>
          <w:szCs w:val="24"/>
        </w:rPr>
        <w:t xml:space="preserve">ang </w:t>
      </w:r>
      <w:r>
        <w:rPr>
          <w:rFonts w:ascii="Times New Roman" w:hAnsi="Times New Roman" w:cs="Times New Roman"/>
          <w:sz w:val="24"/>
          <w:szCs w:val="24"/>
        </w:rPr>
        <w:t>na</w:t>
      </w:r>
      <w:r w:rsidR="00300407">
        <w:rPr>
          <w:rFonts w:ascii="Times New Roman" w:hAnsi="Times New Roman" w:cs="Times New Roman"/>
          <w:sz w:val="24"/>
          <w:szCs w:val="24"/>
        </w:rPr>
        <w:t>gpapasiglang espiritu</w:t>
      </w:r>
      <w:r>
        <w:rPr>
          <w:rFonts w:ascii="Times New Roman" w:hAnsi="Times New Roman" w:cs="Times New Roman"/>
          <w:sz w:val="24"/>
          <w:szCs w:val="24"/>
        </w:rPr>
        <w:t xml:space="preserve"> sa mga cluster kung saan ang paghimok at pagiging matulungin ay isinasaad sa pamamagitan ng </w:t>
      </w:r>
      <w:r w:rsidR="00300407">
        <w:rPr>
          <w:rFonts w:ascii="Times New Roman" w:hAnsi="Times New Roman" w:cs="Times New Roman"/>
          <w:sz w:val="24"/>
          <w:szCs w:val="24"/>
        </w:rPr>
        <w:t>taimtim na pagtitika</w:t>
      </w:r>
      <w:r>
        <w:rPr>
          <w:rFonts w:ascii="Times New Roman" w:hAnsi="Times New Roman" w:cs="Times New Roman"/>
          <w:sz w:val="24"/>
          <w:szCs w:val="24"/>
        </w:rPr>
        <w:t xml:space="preserve"> </w:t>
      </w:r>
      <w:r w:rsidR="00300407">
        <w:rPr>
          <w:rFonts w:ascii="Times New Roman" w:hAnsi="Times New Roman" w:cs="Times New Roman"/>
          <w:sz w:val="24"/>
          <w:szCs w:val="24"/>
        </w:rPr>
        <w:t>na samahan ang</w:t>
      </w:r>
      <w:r>
        <w:rPr>
          <w:rFonts w:ascii="Times New Roman" w:hAnsi="Times New Roman" w:cs="Times New Roman"/>
          <w:sz w:val="24"/>
          <w:szCs w:val="24"/>
        </w:rPr>
        <w:t xml:space="preserve"> isa’t-isa habang tinatahak ang landas ng paglilingkod. </w:t>
      </w:r>
      <w:r w:rsidR="00300407">
        <w:rPr>
          <w:rFonts w:ascii="Times New Roman" w:hAnsi="Times New Roman" w:cs="Times New Roman"/>
          <w:sz w:val="24"/>
          <w:szCs w:val="24"/>
        </w:rPr>
        <w:t>A</w:t>
      </w:r>
      <w:r>
        <w:rPr>
          <w:rFonts w:ascii="Times New Roman" w:hAnsi="Times New Roman" w:cs="Times New Roman"/>
          <w:sz w:val="24"/>
          <w:szCs w:val="24"/>
        </w:rPr>
        <w:t xml:space="preserve">ng napakahalagang elemento </w:t>
      </w:r>
      <w:r w:rsidR="00300407">
        <w:rPr>
          <w:rFonts w:ascii="Times New Roman" w:hAnsi="Times New Roman" w:cs="Times New Roman"/>
          <w:sz w:val="24"/>
          <w:szCs w:val="24"/>
        </w:rPr>
        <w:t xml:space="preserve">na ito </w:t>
      </w:r>
      <w:r>
        <w:rPr>
          <w:rFonts w:ascii="Times New Roman" w:hAnsi="Times New Roman" w:cs="Times New Roman"/>
          <w:sz w:val="24"/>
          <w:szCs w:val="24"/>
        </w:rPr>
        <w:t xml:space="preserve">sa umuusbong na kulturang Bahá’í ay nahahayag sa kalidad ng mga ugnayan sa pagitan ng mga kaibigan.  Sa pamamagitan ng paggawa </w:t>
      </w:r>
      <w:r w:rsidR="00300407">
        <w:rPr>
          <w:rFonts w:ascii="Times New Roman" w:hAnsi="Times New Roman" w:cs="Times New Roman"/>
          <w:sz w:val="24"/>
          <w:szCs w:val="24"/>
        </w:rPr>
        <w:t>n</w:t>
      </w:r>
      <w:r w:rsidR="002C4F82">
        <w:rPr>
          <w:rFonts w:ascii="Times New Roman" w:hAnsi="Times New Roman" w:cs="Times New Roman"/>
          <w:sz w:val="24"/>
          <w:szCs w:val="24"/>
        </w:rPr>
        <w:t>ang magka</w:t>
      </w:r>
      <w:r w:rsidR="00300407">
        <w:rPr>
          <w:rFonts w:ascii="Times New Roman" w:hAnsi="Times New Roman" w:cs="Times New Roman"/>
          <w:sz w:val="24"/>
          <w:szCs w:val="24"/>
        </w:rPr>
        <w:t>katulong</w:t>
      </w:r>
      <w:r w:rsidR="002C4F82">
        <w:rPr>
          <w:rFonts w:ascii="Times New Roman" w:hAnsi="Times New Roman" w:cs="Times New Roman"/>
          <w:sz w:val="24"/>
          <w:szCs w:val="24"/>
        </w:rPr>
        <w:t xml:space="preserve">, </w:t>
      </w:r>
      <w:r w:rsidR="00300407">
        <w:rPr>
          <w:rFonts w:ascii="Times New Roman" w:hAnsi="Times New Roman" w:cs="Times New Roman"/>
          <w:sz w:val="24"/>
          <w:szCs w:val="24"/>
        </w:rPr>
        <w:t>ibin</w:t>
      </w:r>
      <w:r w:rsidR="002C4F82">
        <w:rPr>
          <w:rFonts w:ascii="Times New Roman" w:hAnsi="Times New Roman" w:cs="Times New Roman"/>
          <w:sz w:val="24"/>
          <w:szCs w:val="24"/>
        </w:rPr>
        <w:t xml:space="preserve">abahagi </w:t>
      </w:r>
      <w:r w:rsidR="00300407">
        <w:rPr>
          <w:rFonts w:ascii="Times New Roman" w:hAnsi="Times New Roman" w:cs="Times New Roman"/>
          <w:sz w:val="24"/>
          <w:szCs w:val="24"/>
        </w:rPr>
        <w:t>a</w:t>
      </w:r>
      <w:r w:rsidR="002C4F82">
        <w:rPr>
          <w:rFonts w:ascii="Times New Roman" w:hAnsi="Times New Roman" w:cs="Times New Roman"/>
          <w:sz w:val="24"/>
          <w:szCs w:val="24"/>
        </w:rPr>
        <w:t>ng mga kaligayahan at mga pagsisikap ng isa’t-isa, ang mga kawing ng pagmamahal</w:t>
      </w:r>
      <w:r w:rsidR="00300407">
        <w:rPr>
          <w:rFonts w:ascii="Times New Roman" w:hAnsi="Times New Roman" w:cs="Times New Roman"/>
          <w:sz w:val="24"/>
          <w:szCs w:val="24"/>
        </w:rPr>
        <w:t>an</w:t>
      </w:r>
      <w:r w:rsidR="002C4F82">
        <w:rPr>
          <w:rFonts w:ascii="Times New Roman" w:hAnsi="Times New Roman" w:cs="Times New Roman"/>
          <w:sz w:val="24"/>
          <w:szCs w:val="24"/>
        </w:rPr>
        <w:t xml:space="preserve"> at pagkakaibigan </w:t>
      </w:r>
      <w:r w:rsidR="00300407">
        <w:rPr>
          <w:rFonts w:ascii="Times New Roman" w:hAnsi="Times New Roman" w:cs="Times New Roman"/>
          <w:sz w:val="24"/>
          <w:szCs w:val="24"/>
        </w:rPr>
        <w:t>na</w:t>
      </w:r>
      <w:r w:rsidR="002C4F82">
        <w:rPr>
          <w:rFonts w:ascii="Times New Roman" w:hAnsi="Times New Roman" w:cs="Times New Roman"/>
          <w:sz w:val="24"/>
          <w:szCs w:val="24"/>
        </w:rPr>
        <w:t xml:space="preserve"> nalilikha nito ay ang saligan ng namamalaging mabuting samahan.  Walang </w:t>
      </w:r>
      <w:r w:rsidR="002C4F82">
        <w:rPr>
          <w:rFonts w:ascii="Times New Roman" w:hAnsi="Times New Roman" w:cs="Times New Roman"/>
          <w:sz w:val="24"/>
          <w:szCs w:val="24"/>
        </w:rPr>
        <w:lastRenderedPageBreak/>
        <w:t>mga estruktura o mga proseso ang maaaring ma</w:t>
      </w:r>
      <w:r w:rsidR="00300407">
        <w:rPr>
          <w:rFonts w:ascii="Times New Roman" w:hAnsi="Times New Roman" w:cs="Times New Roman"/>
          <w:sz w:val="24"/>
          <w:szCs w:val="24"/>
        </w:rPr>
        <w:t>gawa kung ang espiritu</w:t>
      </w:r>
      <w:r w:rsidR="002C4F82">
        <w:rPr>
          <w:rFonts w:ascii="Times New Roman" w:hAnsi="Times New Roman" w:cs="Times New Roman"/>
          <w:sz w:val="24"/>
          <w:szCs w:val="24"/>
        </w:rPr>
        <w:t xml:space="preserve"> ng mapagmahal na mabuting samahan ay hindi umiiral.</w:t>
      </w:r>
    </w:p>
    <w:p w:rsidR="002C4F82" w:rsidRPr="00C87027" w:rsidRDefault="002C4F82" w:rsidP="002C4F82">
      <w:pPr>
        <w:spacing w:line="240" w:lineRule="auto"/>
        <w:ind w:firstLine="720"/>
        <w:rPr>
          <w:rFonts w:ascii="Times New Roman" w:hAnsi="Times New Roman" w:cs="Times New Roman"/>
          <w:sz w:val="24"/>
          <w:szCs w:val="24"/>
        </w:rPr>
      </w:pPr>
      <w:r>
        <w:rPr>
          <w:rFonts w:ascii="Times New Roman" w:hAnsi="Times New Roman" w:cs="Times New Roman"/>
          <w:sz w:val="24"/>
          <w:szCs w:val="24"/>
        </w:rPr>
        <w:t>Kung saan matatagpuan ang pananalig sa kakayahan ng iba, ang isang</w:t>
      </w:r>
      <w:r w:rsidR="00300407">
        <w:rPr>
          <w:rFonts w:ascii="Times New Roman" w:hAnsi="Times New Roman" w:cs="Times New Roman"/>
          <w:sz w:val="24"/>
          <w:szCs w:val="24"/>
        </w:rPr>
        <w:t xml:space="preserve"> </w:t>
      </w:r>
      <w:r>
        <w:rPr>
          <w:rFonts w:ascii="Times New Roman" w:hAnsi="Times New Roman" w:cs="Times New Roman"/>
          <w:sz w:val="24"/>
          <w:szCs w:val="24"/>
        </w:rPr>
        <w:t>mapag</w:t>
      </w:r>
      <w:r w:rsidR="00300407">
        <w:rPr>
          <w:rFonts w:ascii="Times New Roman" w:hAnsi="Times New Roman" w:cs="Times New Roman"/>
          <w:sz w:val="24"/>
          <w:szCs w:val="24"/>
        </w:rPr>
        <w:t>pa</w:t>
      </w:r>
      <w:r>
        <w:rPr>
          <w:rFonts w:ascii="Times New Roman" w:hAnsi="Times New Roman" w:cs="Times New Roman"/>
          <w:sz w:val="24"/>
          <w:szCs w:val="24"/>
        </w:rPr>
        <w:t>kumbabang saloobin ng pagsisikap matuto, ang pagtangkilik sa isa’t-isa at pagtutulungan, pasensiya at pagtitimpi, pakikibagay at pagiging mapagbigay, a</w:t>
      </w:r>
      <w:r w:rsidR="00300407">
        <w:rPr>
          <w:rFonts w:ascii="Times New Roman" w:hAnsi="Times New Roman" w:cs="Times New Roman"/>
          <w:sz w:val="24"/>
          <w:szCs w:val="24"/>
        </w:rPr>
        <w:t>n</w:t>
      </w:r>
      <w:r>
        <w:rPr>
          <w:rFonts w:ascii="Times New Roman" w:hAnsi="Times New Roman" w:cs="Times New Roman"/>
          <w:sz w:val="24"/>
          <w:szCs w:val="24"/>
        </w:rPr>
        <w:t>g mapagmahal na mabuting samahan at paghimok, ang lahat ng mga elemento ng balangkas ng pagkilos ay nabubuo at nagiging magkakakabit at sumusulong.  Tulad ng inilarawan ng House of Justice: “</w:t>
      </w:r>
      <w:r w:rsidRPr="002C4F82">
        <w:rPr>
          <w:rFonts w:ascii="Times New Roman" w:hAnsi="Times New Roman" w:cs="Times New Roman"/>
          <w:sz w:val="24"/>
          <w:szCs w:val="24"/>
        </w:rPr>
        <w:t>Ang</w:t>
      </w:r>
      <w:r w:rsidR="0046500B">
        <w:rPr>
          <w:rFonts w:ascii="Times New Roman" w:hAnsi="Times New Roman" w:cs="Times New Roman"/>
          <w:sz w:val="24"/>
          <w:szCs w:val="24"/>
        </w:rPr>
        <w:t xml:space="preserve"> </w:t>
      </w:r>
      <w:r w:rsidRPr="002C4F82">
        <w:rPr>
          <w:rFonts w:ascii="Times New Roman" w:hAnsi="Times New Roman" w:cs="Times New Roman"/>
          <w:sz w:val="24"/>
          <w:szCs w:val="24"/>
        </w:rPr>
        <w:t>pagkilos ng mga espiritwal na lakas sa larangan ng paglilingkod ay nagiging higit na hayag,</w:t>
      </w:r>
      <w:r w:rsidR="0046500B">
        <w:rPr>
          <w:rFonts w:ascii="Times New Roman" w:hAnsi="Times New Roman" w:cs="Times New Roman"/>
          <w:sz w:val="24"/>
          <w:szCs w:val="24"/>
        </w:rPr>
        <w:t xml:space="preserve"> </w:t>
      </w:r>
      <w:r w:rsidRPr="002C4F82">
        <w:rPr>
          <w:rFonts w:ascii="Times New Roman" w:hAnsi="Times New Roman" w:cs="Times New Roman"/>
          <w:sz w:val="24"/>
          <w:szCs w:val="24"/>
        </w:rPr>
        <w:t>at ang mga bigkis ng pagkakaibigan, na lubhang kailangan sa isang malusog na paraan ng</w:t>
      </w:r>
      <w:r w:rsidR="0046500B">
        <w:rPr>
          <w:rFonts w:ascii="Times New Roman" w:hAnsi="Times New Roman" w:cs="Times New Roman"/>
          <w:sz w:val="24"/>
          <w:szCs w:val="24"/>
        </w:rPr>
        <w:t xml:space="preserve"> </w:t>
      </w:r>
      <w:r w:rsidRPr="002C4F82">
        <w:rPr>
          <w:rFonts w:ascii="Times New Roman" w:hAnsi="Times New Roman" w:cs="Times New Roman"/>
          <w:sz w:val="24"/>
          <w:szCs w:val="24"/>
        </w:rPr>
        <w:t>paglaki, ay patuloy na pinalalakas.</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43"/>
      </w:r>
    </w:p>
    <w:p w:rsidR="00542DC9" w:rsidRPr="006E0663" w:rsidRDefault="00542DC9" w:rsidP="003A0868">
      <w:pPr>
        <w:spacing w:line="240" w:lineRule="auto"/>
        <w:ind w:left="360"/>
        <w:rPr>
          <w:rFonts w:ascii="Times New Roman" w:hAnsi="Times New Roman" w:cs="Times New Roman"/>
          <w:sz w:val="24"/>
          <w:szCs w:val="24"/>
        </w:rPr>
      </w:pPr>
    </w:p>
    <w:p w:rsidR="00BC4126" w:rsidRPr="004F3483" w:rsidRDefault="0046500B" w:rsidP="003A0868">
      <w:pPr>
        <w:pStyle w:val="ListParagraph"/>
        <w:numPr>
          <w:ilvl w:val="0"/>
          <w:numId w:val="3"/>
        </w:numPr>
        <w:spacing w:line="240" w:lineRule="auto"/>
        <w:ind w:left="360"/>
        <w:contextualSpacing w:val="0"/>
        <w:rPr>
          <w:rFonts w:ascii="Times New Roman" w:hAnsi="Times New Roman" w:cs="Times New Roman"/>
          <w:b/>
          <w:smallCaps/>
          <w:sz w:val="24"/>
          <w:szCs w:val="24"/>
        </w:rPr>
      </w:pPr>
      <w:r>
        <w:rPr>
          <w:rFonts w:ascii="Times New Roman" w:hAnsi="Times New Roman" w:cs="Times New Roman"/>
          <w:b/>
          <w:smallCaps/>
          <w:sz w:val="24"/>
          <w:szCs w:val="24"/>
        </w:rPr>
        <w:t>Pagpapalakas</w:t>
      </w:r>
      <w:r w:rsidR="004F3483" w:rsidRPr="004F3483">
        <w:rPr>
          <w:rFonts w:ascii="Times New Roman" w:hAnsi="Times New Roman" w:cs="Times New Roman"/>
          <w:b/>
          <w:smallCaps/>
          <w:sz w:val="24"/>
          <w:szCs w:val="24"/>
        </w:rPr>
        <w:t xml:space="preserve"> Ng Kakayahan Ng Mga Institusyon </w:t>
      </w:r>
      <w:r>
        <w:rPr>
          <w:rFonts w:ascii="Times New Roman" w:hAnsi="Times New Roman" w:cs="Times New Roman"/>
          <w:b/>
          <w:smallCaps/>
          <w:sz w:val="24"/>
          <w:szCs w:val="24"/>
        </w:rPr>
        <w:t>Upang Itaguyod</w:t>
      </w:r>
      <w:r w:rsidR="004F3483" w:rsidRPr="004F3483">
        <w:rPr>
          <w:rFonts w:ascii="Times New Roman" w:hAnsi="Times New Roman" w:cs="Times New Roman"/>
          <w:b/>
          <w:smallCaps/>
          <w:sz w:val="24"/>
          <w:szCs w:val="24"/>
        </w:rPr>
        <w:t xml:space="preserve"> Ang Pagsulong Ng Mga Cluster</w:t>
      </w:r>
    </w:p>
    <w:p w:rsidR="004F3483" w:rsidRDefault="004F3483" w:rsidP="003A0868">
      <w:pPr>
        <w:spacing w:line="240" w:lineRule="auto"/>
        <w:ind w:left="1080" w:hanging="720"/>
        <w:rPr>
          <w:rFonts w:ascii="Times New Roman" w:hAnsi="Times New Roman" w:cs="Times New Roman"/>
          <w:sz w:val="24"/>
          <w:szCs w:val="24"/>
        </w:rPr>
      </w:pPr>
    </w:p>
    <w:p w:rsidR="004F3483" w:rsidRDefault="004F3483" w:rsidP="00306299">
      <w:pPr>
        <w:spacing w:line="240" w:lineRule="auto"/>
        <w:ind w:firstLine="720"/>
        <w:rPr>
          <w:rFonts w:ascii="Times New Roman" w:hAnsi="Times New Roman" w:cs="Times New Roman"/>
          <w:sz w:val="24"/>
          <w:szCs w:val="24"/>
        </w:rPr>
      </w:pPr>
      <w:r>
        <w:rPr>
          <w:rFonts w:ascii="Times New Roman" w:hAnsi="Times New Roman" w:cs="Times New Roman"/>
          <w:sz w:val="24"/>
          <w:szCs w:val="24"/>
        </w:rPr>
        <w:t>Ang naunang talakayan sa bahagi 1.4 at 3.2 tungkol sa mga pangangasiwa</w:t>
      </w:r>
      <w:r w:rsidR="0046500B">
        <w:rPr>
          <w:rFonts w:ascii="Times New Roman" w:hAnsi="Times New Roman" w:cs="Times New Roman"/>
          <w:sz w:val="24"/>
          <w:szCs w:val="24"/>
        </w:rPr>
        <w:t>ang kaayusan</w:t>
      </w:r>
      <w:r>
        <w:rPr>
          <w:rFonts w:ascii="Times New Roman" w:hAnsi="Times New Roman" w:cs="Times New Roman"/>
          <w:sz w:val="24"/>
          <w:szCs w:val="24"/>
        </w:rPr>
        <w:t xml:space="preserve"> ay nagbigay-diin sa kung paano ang mga estruktura sa loob ng mga cluster ay </w:t>
      </w:r>
      <w:r w:rsidR="0046500B">
        <w:rPr>
          <w:rFonts w:ascii="Times New Roman" w:hAnsi="Times New Roman" w:cs="Times New Roman"/>
          <w:sz w:val="24"/>
          <w:szCs w:val="24"/>
        </w:rPr>
        <w:t>unti-unting umuunlad</w:t>
      </w:r>
      <w:r>
        <w:rPr>
          <w:rFonts w:ascii="Times New Roman" w:hAnsi="Times New Roman" w:cs="Times New Roman"/>
          <w:sz w:val="24"/>
          <w:szCs w:val="24"/>
        </w:rPr>
        <w:t xml:space="preserve"> bilang pagtugon sa paglaki at sa </w:t>
      </w:r>
      <w:r w:rsidR="0046500B">
        <w:rPr>
          <w:rFonts w:ascii="Times New Roman" w:hAnsi="Times New Roman" w:cs="Times New Roman"/>
          <w:sz w:val="24"/>
          <w:szCs w:val="24"/>
        </w:rPr>
        <w:t xml:space="preserve">isang </w:t>
      </w:r>
      <w:r>
        <w:rPr>
          <w:rFonts w:ascii="Times New Roman" w:hAnsi="Times New Roman" w:cs="Times New Roman"/>
          <w:sz w:val="24"/>
          <w:szCs w:val="24"/>
        </w:rPr>
        <w:t xml:space="preserve">lumalawak na balangkas ng mga gawain, </w:t>
      </w:r>
      <w:r w:rsidR="0046500B">
        <w:rPr>
          <w:rFonts w:ascii="Times New Roman" w:hAnsi="Times New Roman" w:cs="Times New Roman"/>
          <w:sz w:val="24"/>
          <w:szCs w:val="24"/>
        </w:rPr>
        <w:t>tina</w:t>
      </w:r>
      <w:r w:rsidR="00691AC0">
        <w:rPr>
          <w:rFonts w:ascii="Times New Roman" w:hAnsi="Times New Roman" w:cs="Times New Roman"/>
          <w:sz w:val="24"/>
          <w:szCs w:val="24"/>
        </w:rPr>
        <w:t xml:space="preserve">tanggap ang higit at higit pang pagkakahugnay.  </w:t>
      </w:r>
      <w:r w:rsidR="0046500B">
        <w:rPr>
          <w:rFonts w:ascii="Times New Roman" w:hAnsi="Times New Roman" w:cs="Times New Roman"/>
          <w:sz w:val="24"/>
          <w:szCs w:val="24"/>
        </w:rPr>
        <w:t xml:space="preserve">Susuriin </w:t>
      </w:r>
      <w:r w:rsidR="00691AC0">
        <w:rPr>
          <w:rFonts w:ascii="Times New Roman" w:hAnsi="Times New Roman" w:cs="Times New Roman"/>
          <w:sz w:val="24"/>
          <w:szCs w:val="24"/>
        </w:rPr>
        <w:t xml:space="preserve">ng bahaging ito </w:t>
      </w:r>
      <w:r w:rsidR="0046500B">
        <w:rPr>
          <w:rFonts w:ascii="Times New Roman" w:hAnsi="Times New Roman" w:cs="Times New Roman"/>
          <w:sz w:val="24"/>
          <w:szCs w:val="24"/>
        </w:rPr>
        <w:t>ang</w:t>
      </w:r>
      <w:r w:rsidR="00691AC0">
        <w:rPr>
          <w:rFonts w:ascii="Times New Roman" w:hAnsi="Times New Roman" w:cs="Times New Roman"/>
          <w:sz w:val="24"/>
          <w:szCs w:val="24"/>
        </w:rPr>
        <w:t xml:space="preserve"> mga estruktura at mga proseso sa antas ng rehiyon at pambansa, kung saan ang mga institusyon ay sinisikap na “</w:t>
      </w:r>
      <w:r w:rsidR="00306299" w:rsidRPr="00306299">
        <w:rPr>
          <w:rFonts w:ascii="Times New Roman" w:hAnsi="Times New Roman" w:cs="Times New Roman"/>
          <w:sz w:val="24"/>
          <w:szCs w:val="24"/>
        </w:rPr>
        <w:t>lumikha at pabutihin ang mga paraan na tutulong sa pagsulong ng</w:t>
      </w:r>
      <w:r w:rsidR="0046500B">
        <w:rPr>
          <w:rFonts w:ascii="Times New Roman" w:hAnsi="Times New Roman" w:cs="Times New Roman"/>
          <w:sz w:val="24"/>
          <w:szCs w:val="24"/>
        </w:rPr>
        <w:t xml:space="preserve"> </w:t>
      </w:r>
      <w:r w:rsidR="00306299" w:rsidRPr="00306299">
        <w:rPr>
          <w:rFonts w:ascii="Times New Roman" w:hAnsi="Times New Roman" w:cs="Times New Roman"/>
          <w:sz w:val="24"/>
          <w:szCs w:val="24"/>
        </w:rPr>
        <w:t>huwaran ng paglaki na namumukadkad sa antas ng cluster at ang proseso ng pagkatuto na</w:t>
      </w:r>
      <w:r w:rsidR="0046500B">
        <w:rPr>
          <w:rFonts w:ascii="Times New Roman" w:hAnsi="Times New Roman" w:cs="Times New Roman"/>
          <w:sz w:val="24"/>
          <w:szCs w:val="24"/>
        </w:rPr>
        <w:t xml:space="preserve"> </w:t>
      </w:r>
      <w:r w:rsidR="00306299" w:rsidRPr="00306299">
        <w:rPr>
          <w:rFonts w:ascii="Times New Roman" w:hAnsi="Times New Roman" w:cs="Times New Roman"/>
          <w:sz w:val="24"/>
          <w:szCs w:val="24"/>
        </w:rPr>
        <w:t>kaugnay nito</w:t>
      </w:r>
      <w:r w:rsidR="00306299">
        <w:rPr>
          <w:rFonts w:ascii="Times New Roman" w:hAnsi="Times New Roman" w:cs="Times New Roman"/>
          <w:sz w:val="24"/>
          <w:szCs w:val="24"/>
        </w:rPr>
        <w:t>”</w:t>
      </w:r>
      <w:r w:rsidR="00306299" w:rsidRPr="00306299">
        <w:rPr>
          <w:rFonts w:ascii="Times New Roman" w:hAnsi="Times New Roman" w:cs="Times New Roman"/>
          <w:sz w:val="24"/>
          <w:szCs w:val="24"/>
        </w:rPr>
        <w:t>.</w:t>
      </w:r>
      <w:r w:rsidR="00306299">
        <w:rPr>
          <w:rStyle w:val="EndnoteReference"/>
          <w:rFonts w:ascii="Times New Roman" w:hAnsi="Times New Roman" w:cs="Times New Roman"/>
          <w:sz w:val="24"/>
          <w:szCs w:val="24"/>
        </w:rPr>
        <w:endnoteReference w:id="44"/>
      </w:r>
    </w:p>
    <w:p w:rsidR="00306299" w:rsidRDefault="00306299" w:rsidP="00306299">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Kailangang </w:t>
      </w:r>
      <w:r w:rsidR="0046500B">
        <w:rPr>
          <w:rFonts w:ascii="Times New Roman" w:hAnsi="Times New Roman" w:cs="Times New Roman"/>
          <w:sz w:val="24"/>
          <w:szCs w:val="24"/>
        </w:rPr>
        <w:t>tandaan</w:t>
      </w:r>
      <w:r>
        <w:rPr>
          <w:rFonts w:ascii="Times New Roman" w:hAnsi="Times New Roman" w:cs="Times New Roman"/>
          <w:sz w:val="24"/>
          <w:szCs w:val="24"/>
        </w:rPr>
        <w:t xml:space="preserve"> na, sa kabila ng ma</w:t>
      </w:r>
      <w:r w:rsidR="0046500B">
        <w:rPr>
          <w:rFonts w:ascii="Times New Roman" w:hAnsi="Times New Roman" w:cs="Times New Roman"/>
          <w:sz w:val="24"/>
          <w:szCs w:val="24"/>
        </w:rPr>
        <w:t>halagang</w:t>
      </w:r>
      <w:r>
        <w:rPr>
          <w:rFonts w:ascii="Times New Roman" w:hAnsi="Times New Roman" w:cs="Times New Roman"/>
          <w:sz w:val="24"/>
          <w:szCs w:val="24"/>
        </w:rPr>
        <w:t xml:space="preserve"> ebolusyon sa paraan ng koordinasyon sa loob ng unang dalawang taon ng Plano, maaga pa upang itakda ang isang tiyak na paraan na dapat sundan sa lahat ng lugar habang ang mga cluster ay sumusulong tungo sa mga hangganan ng pagkatuto.  Ang higit na karanasan ay kinakailan</w:t>
      </w:r>
      <w:r w:rsidR="00D111B9">
        <w:rPr>
          <w:rFonts w:ascii="Times New Roman" w:hAnsi="Times New Roman" w:cs="Times New Roman"/>
          <w:sz w:val="24"/>
          <w:szCs w:val="24"/>
        </w:rPr>
        <w:t>g</w:t>
      </w:r>
      <w:r>
        <w:rPr>
          <w:rFonts w:ascii="Times New Roman" w:hAnsi="Times New Roman" w:cs="Times New Roman"/>
          <w:sz w:val="24"/>
          <w:szCs w:val="24"/>
        </w:rPr>
        <w:t>an, at ang karagdagang patnubay ay kailangang ibigay ng Universal House of Justice habang lumalakad ang panahon.  Gayumpaman, in</w:t>
      </w:r>
      <w:r w:rsidR="00D111B9">
        <w:rPr>
          <w:rFonts w:ascii="Times New Roman" w:hAnsi="Times New Roman" w:cs="Times New Roman"/>
          <w:sz w:val="24"/>
          <w:szCs w:val="24"/>
        </w:rPr>
        <w:t>aasahan na ang malalalim na pagka</w:t>
      </w:r>
      <w:r>
        <w:rPr>
          <w:rFonts w:ascii="Times New Roman" w:hAnsi="Times New Roman" w:cs="Times New Roman"/>
          <w:sz w:val="24"/>
          <w:szCs w:val="24"/>
        </w:rPr>
        <w:t>unawa tungkol sa mga estruktura at mga proseso ng pangangasiwa na i</w:t>
      </w:r>
      <w:r w:rsidR="00D111B9">
        <w:rPr>
          <w:rFonts w:ascii="Times New Roman" w:hAnsi="Times New Roman" w:cs="Times New Roman"/>
          <w:sz w:val="24"/>
          <w:szCs w:val="24"/>
        </w:rPr>
        <w:t>n</w:t>
      </w:r>
      <w:r>
        <w:rPr>
          <w:rFonts w:ascii="Times New Roman" w:hAnsi="Times New Roman" w:cs="Times New Roman"/>
          <w:sz w:val="24"/>
          <w:szCs w:val="24"/>
        </w:rPr>
        <w:t>i</w:t>
      </w:r>
      <w:r w:rsidR="00D111B9">
        <w:rPr>
          <w:rFonts w:ascii="Times New Roman" w:hAnsi="Times New Roman" w:cs="Times New Roman"/>
          <w:sz w:val="24"/>
          <w:szCs w:val="24"/>
        </w:rPr>
        <w:t>h</w:t>
      </w:r>
      <w:r>
        <w:rPr>
          <w:rFonts w:ascii="Times New Roman" w:hAnsi="Times New Roman" w:cs="Times New Roman"/>
          <w:sz w:val="24"/>
          <w:szCs w:val="24"/>
        </w:rPr>
        <w:t>ahain sa bahagi na ito ng dokumento, bagaman panimula pa lamang ang uri, ay makatutulong sa mga institusyon sa iba’t-ibang mga bansa at mga rehiyon upang makasabay sa pagkakahugnay na nauugnay sa pagsulong ng lumalakin</w:t>
      </w:r>
      <w:r w:rsidR="00D111B9">
        <w:rPr>
          <w:rFonts w:ascii="Times New Roman" w:hAnsi="Times New Roman" w:cs="Times New Roman"/>
          <w:sz w:val="24"/>
          <w:szCs w:val="24"/>
        </w:rPr>
        <w:t xml:space="preserve">g bilang ng mga cluster sa </w:t>
      </w:r>
      <w:r>
        <w:rPr>
          <w:rFonts w:ascii="Times New Roman" w:hAnsi="Times New Roman" w:cs="Times New Roman"/>
          <w:sz w:val="24"/>
          <w:szCs w:val="24"/>
        </w:rPr>
        <w:t>patuloy na pag-unlad.</w:t>
      </w:r>
    </w:p>
    <w:p w:rsidR="004F3483" w:rsidRDefault="004F3483" w:rsidP="003A0868">
      <w:pPr>
        <w:spacing w:line="240" w:lineRule="auto"/>
        <w:ind w:left="1080" w:hanging="720"/>
        <w:rPr>
          <w:rFonts w:ascii="Times New Roman" w:hAnsi="Times New Roman" w:cs="Times New Roman"/>
          <w:sz w:val="24"/>
          <w:szCs w:val="24"/>
        </w:rPr>
      </w:pPr>
    </w:p>
    <w:p w:rsidR="00BC4126" w:rsidRPr="00306299" w:rsidRDefault="00BC4126" w:rsidP="00306299">
      <w:pPr>
        <w:spacing w:line="240" w:lineRule="auto"/>
        <w:ind w:left="720" w:hanging="720"/>
        <w:rPr>
          <w:rFonts w:ascii="Times New Roman" w:hAnsi="Times New Roman" w:cs="Times New Roman"/>
          <w:b/>
          <w:sz w:val="24"/>
          <w:szCs w:val="24"/>
        </w:rPr>
      </w:pPr>
      <w:r w:rsidRPr="00306299">
        <w:rPr>
          <w:rFonts w:ascii="Times New Roman" w:hAnsi="Times New Roman" w:cs="Times New Roman"/>
          <w:b/>
          <w:sz w:val="24"/>
          <w:szCs w:val="24"/>
        </w:rPr>
        <w:t>4.1</w:t>
      </w:r>
      <w:r w:rsidRPr="00306299">
        <w:rPr>
          <w:rFonts w:ascii="Times New Roman" w:hAnsi="Times New Roman" w:cs="Times New Roman"/>
          <w:b/>
          <w:sz w:val="24"/>
          <w:szCs w:val="24"/>
        </w:rPr>
        <w:tab/>
        <w:t>Mga Training Institute</w:t>
      </w:r>
    </w:p>
    <w:p w:rsidR="00306299" w:rsidRDefault="00306299" w:rsidP="00306299">
      <w:pPr>
        <w:spacing w:after="0" w:line="240" w:lineRule="auto"/>
        <w:ind w:left="1080" w:hanging="720"/>
        <w:rPr>
          <w:rFonts w:ascii="Times New Roman" w:hAnsi="Times New Roman" w:cs="Times New Roman"/>
          <w:sz w:val="24"/>
          <w:szCs w:val="24"/>
        </w:rPr>
      </w:pPr>
    </w:p>
    <w:p w:rsidR="00306299" w:rsidRDefault="00306299" w:rsidP="00306299">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Mayroong humigit-kumulang </w:t>
      </w:r>
      <w:r w:rsidR="00D111B9">
        <w:rPr>
          <w:rFonts w:ascii="Times New Roman" w:hAnsi="Times New Roman" w:cs="Times New Roman"/>
          <w:sz w:val="24"/>
          <w:szCs w:val="24"/>
        </w:rPr>
        <w:t xml:space="preserve">na </w:t>
      </w:r>
      <w:r>
        <w:rPr>
          <w:rFonts w:ascii="Times New Roman" w:hAnsi="Times New Roman" w:cs="Times New Roman"/>
          <w:sz w:val="24"/>
          <w:szCs w:val="24"/>
        </w:rPr>
        <w:t>300 training institute sa buong daigdig, na mga ikatlong bahagi nito ay kumikilos sa antas ng rehiyon.  Ang ilan sa mga sangay na ito ay lumaki na at naging malaki-laki a</w:t>
      </w:r>
      <w:r w:rsidR="00D111B9">
        <w:rPr>
          <w:rFonts w:ascii="Times New Roman" w:hAnsi="Times New Roman" w:cs="Times New Roman"/>
          <w:sz w:val="24"/>
          <w:szCs w:val="24"/>
        </w:rPr>
        <w:t>ng</w:t>
      </w:r>
      <w:r>
        <w:rPr>
          <w:rFonts w:ascii="Times New Roman" w:hAnsi="Times New Roman" w:cs="Times New Roman"/>
          <w:sz w:val="24"/>
          <w:szCs w:val="24"/>
        </w:rPr>
        <w:t xml:space="preserve"> hugnay n</w:t>
      </w:r>
      <w:r w:rsidR="00D111B9">
        <w:rPr>
          <w:rFonts w:ascii="Times New Roman" w:hAnsi="Times New Roman" w:cs="Times New Roman"/>
          <w:sz w:val="24"/>
          <w:szCs w:val="24"/>
        </w:rPr>
        <w:t>g</w:t>
      </w:r>
      <w:r>
        <w:rPr>
          <w:rFonts w:ascii="Times New Roman" w:hAnsi="Times New Roman" w:cs="Times New Roman"/>
          <w:sz w:val="24"/>
          <w:szCs w:val="24"/>
        </w:rPr>
        <w:t xml:space="preserve"> mga organisasyon, na </w:t>
      </w:r>
      <w:r w:rsidR="00D111B9">
        <w:rPr>
          <w:rFonts w:ascii="Times New Roman" w:hAnsi="Times New Roman" w:cs="Times New Roman"/>
          <w:sz w:val="24"/>
          <w:szCs w:val="24"/>
        </w:rPr>
        <w:t>mayroong dose-dosenang mga full</w:t>
      </w:r>
      <w:r>
        <w:rPr>
          <w:rFonts w:ascii="Times New Roman" w:hAnsi="Times New Roman" w:cs="Times New Roman"/>
          <w:sz w:val="24"/>
          <w:szCs w:val="24"/>
        </w:rPr>
        <w:t xml:space="preserve"> at part-time na mga coordinator at</w:t>
      </w:r>
      <w:r w:rsidR="00D111B9">
        <w:rPr>
          <w:rFonts w:ascii="Times New Roman" w:hAnsi="Times New Roman" w:cs="Times New Roman"/>
          <w:sz w:val="24"/>
          <w:szCs w:val="24"/>
        </w:rPr>
        <w:t xml:space="preserve"> kanilang</w:t>
      </w:r>
      <w:r>
        <w:rPr>
          <w:rFonts w:ascii="Times New Roman" w:hAnsi="Times New Roman" w:cs="Times New Roman"/>
          <w:sz w:val="24"/>
          <w:szCs w:val="24"/>
        </w:rPr>
        <w:t xml:space="preserve"> </w:t>
      </w:r>
      <w:r w:rsidR="00FE3A16">
        <w:rPr>
          <w:rFonts w:ascii="Times New Roman" w:hAnsi="Times New Roman" w:cs="Times New Roman"/>
          <w:sz w:val="24"/>
          <w:szCs w:val="24"/>
        </w:rPr>
        <w:t xml:space="preserve">mga katulong na </w:t>
      </w:r>
      <w:r w:rsidR="00D111B9">
        <w:rPr>
          <w:rFonts w:ascii="Times New Roman" w:hAnsi="Times New Roman" w:cs="Times New Roman"/>
          <w:sz w:val="24"/>
          <w:szCs w:val="24"/>
        </w:rPr>
        <w:t>tinutustusan</w:t>
      </w:r>
      <w:r w:rsidR="00FE3A16">
        <w:rPr>
          <w:rFonts w:ascii="Times New Roman" w:hAnsi="Times New Roman" w:cs="Times New Roman"/>
          <w:sz w:val="24"/>
          <w:szCs w:val="24"/>
        </w:rPr>
        <w:t xml:space="preserve"> ang daan-daang mga gawain na mayroong libo-libong mga kalahok.  Sa loob ng maraming taon, ang malaking bahagi </w:t>
      </w:r>
      <w:r w:rsidR="00FE3A16">
        <w:rPr>
          <w:rFonts w:ascii="Times New Roman" w:hAnsi="Times New Roman" w:cs="Times New Roman"/>
          <w:sz w:val="24"/>
          <w:szCs w:val="24"/>
        </w:rPr>
        <w:lastRenderedPageBreak/>
        <w:t>ng trabaho ng institute, kabilang ang pagsusubaybay sa kapwa pampangasiwaang mga bagay at ang pag-unlad ng mga programa, ay nakapataw sa mga pambansa at pangrehiyon</w:t>
      </w:r>
      <w:r w:rsidR="00D111B9">
        <w:rPr>
          <w:rFonts w:ascii="Times New Roman" w:hAnsi="Times New Roman" w:cs="Times New Roman"/>
          <w:sz w:val="24"/>
          <w:szCs w:val="24"/>
        </w:rPr>
        <w:t>g</w:t>
      </w:r>
      <w:r w:rsidR="00FE3A16">
        <w:rPr>
          <w:rFonts w:ascii="Times New Roman" w:hAnsi="Times New Roman" w:cs="Times New Roman"/>
          <w:sz w:val="24"/>
          <w:szCs w:val="24"/>
        </w:rPr>
        <w:t xml:space="preserve"> mga </w:t>
      </w:r>
      <w:r w:rsidR="00D111B9">
        <w:rPr>
          <w:rFonts w:ascii="Times New Roman" w:hAnsi="Times New Roman" w:cs="Times New Roman"/>
          <w:sz w:val="24"/>
          <w:szCs w:val="24"/>
        </w:rPr>
        <w:t>c</w:t>
      </w:r>
      <w:r w:rsidR="00FE3A16">
        <w:rPr>
          <w:rFonts w:ascii="Times New Roman" w:hAnsi="Times New Roman" w:cs="Times New Roman"/>
          <w:sz w:val="24"/>
          <w:szCs w:val="24"/>
        </w:rPr>
        <w:t>oordinator.  Samantalang ang mga tungkulin ng mga coordinator na ito ay nananatiling mahalaga, at sa katunayan ay naging higit na hugnay lamang habang ang saklaw ng mga gawain ng mga institute ay pinalawak upang saklawin ang libo-libong karagdagang mga cluster, kinailangan</w:t>
      </w:r>
      <w:r w:rsidR="00D111B9">
        <w:rPr>
          <w:rFonts w:ascii="Times New Roman" w:hAnsi="Times New Roman" w:cs="Times New Roman"/>
          <w:sz w:val="24"/>
          <w:szCs w:val="24"/>
        </w:rPr>
        <w:t xml:space="preserve"> rin</w:t>
      </w:r>
      <w:r w:rsidR="00FE3A16">
        <w:rPr>
          <w:rFonts w:ascii="Times New Roman" w:hAnsi="Times New Roman" w:cs="Times New Roman"/>
          <w:sz w:val="24"/>
          <w:szCs w:val="24"/>
        </w:rPr>
        <w:t xml:space="preserve"> na maging higit na </w:t>
      </w:r>
      <w:r w:rsidR="00D111B9">
        <w:rPr>
          <w:rFonts w:ascii="Times New Roman" w:hAnsi="Times New Roman" w:cs="Times New Roman"/>
          <w:sz w:val="24"/>
          <w:szCs w:val="24"/>
        </w:rPr>
        <w:t>kumikilos</w:t>
      </w:r>
      <w:r w:rsidR="00FE3A16">
        <w:rPr>
          <w:rFonts w:ascii="Times New Roman" w:hAnsi="Times New Roman" w:cs="Times New Roman"/>
          <w:sz w:val="24"/>
          <w:szCs w:val="24"/>
        </w:rPr>
        <w:t xml:space="preserve"> ang mga institute board</w:t>
      </w:r>
      <w:r w:rsidR="00D111B9">
        <w:rPr>
          <w:rFonts w:ascii="Times New Roman" w:hAnsi="Times New Roman" w:cs="Times New Roman"/>
          <w:sz w:val="24"/>
          <w:szCs w:val="24"/>
        </w:rPr>
        <w:t xml:space="preserve"> gayundin. </w:t>
      </w:r>
    </w:p>
    <w:p w:rsidR="00FE3A16" w:rsidRDefault="00FE3A16" w:rsidP="00306299">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Ang mga Natonal Assembly o mga Regional Council, sa pakikipagsanggunian sa mga Counsellor, ay ang humihirang </w:t>
      </w:r>
      <w:r w:rsidR="00EF5AEC">
        <w:rPr>
          <w:rFonts w:ascii="Times New Roman" w:hAnsi="Times New Roman" w:cs="Times New Roman"/>
          <w:sz w:val="24"/>
          <w:szCs w:val="24"/>
        </w:rPr>
        <w:t xml:space="preserve">para </w:t>
      </w:r>
      <w:r>
        <w:rPr>
          <w:rFonts w:ascii="Times New Roman" w:hAnsi="Times New Roman" w:cs="Times New Roman"/>
          <w:sz w:val="24"/>
          <w:szCs w:val="24"/>
        </w:rPr>
        <w:t xml:space="preserve">sa mga institute board ng mga indibiduwal na mayroong tuwirang </w:t>
      </w:r>
      <w:r w:rsidR="00EF5AEC">
        <w:rPr>
          <w:rFonts w:ascii="Times New Roman" w:hAnsi="Times New Roman" w:cs="Times New Roman"/>
          <w:sz w:val="24"/>
          <w:szCs w:val="24"/>
        </w:rPr>
        <w:t>ka</w:t>
      </w:r>
      <w:r>
        <w:rPr>
          <w:rFonts w:ascii="Times New Roman" w:hAnsi="Times New Roman" w:cs="Times New Roman"/>
          <w:sz w:val="24"/>
          <w:szCs w:val="24"/>
        </w:rPr>
        <w:t>ugnayan sa paglilingkod bilang mga tutor, mga animator, mga guro ng mga children’s class, o bilang dating mga coordinator, at may kaalaman na sa estruktura ng institute.  Ang isang mahusay na pagkaunawa sa ugnayan sa pagitan ng pag</w:t>
      </w:r>
      <w:r w:rsidR="00EF5AEC">
        <w:rPr>
          <w:rFonts w:ascii="Times New Roman" w:hAnsi="Times New Roman" w:cs="Times New Roman"/>
          <w:sz w:val="24"/>
          <w:szCs w:val="24"/>
        </w:rPr>
        <w:t>papaunlad</w:t>
      </w:r>
      <w:r>
        <w:rPr>
          <w:rFonts w:ascii="Times New Roman" w:hAnsi="Times New Roman" w:cs="Times New Roman"/>
          <w:sz w:val="24"/>
          <w:szCs w:val="24"/>
        </w:rPr>
        <w:t xml:space="preserve"> ng mga yaman</w:t>
      </w:r>
      <w:r w:rsidR="00EF5AEC">
        <w:rPr>
          <w:rFonts w:ascii="Times New Roman" w:hAnsi="Times New Roman" w:cs="Times New Roman"/>
          <w:sz w:val="24"/>
          <w:szCs w:val="24"/>
        </w:rPr>
        <w:t>g</w:t>
      </w:r>
      <w:r>
        <w:rPr>
          <w:rFonts w:ascii="Times New Roman" w:hAnsi="Times New Roman" w:cs="Times New Roman"/>
          <w:sz w:val="24"/>
          <w:szCs w:val="24"/>
        </w:rPr>
        <w:t xml:space="preserve">-tao at ng patuloy na paglaki ay kinakailangan rin.  Nang mayroong gayong </w:t>
      </w:r>
      <w:r w:rsidR="00EF5AEC">
        <w:rPr>
          <w:rFonts w:ascii="Times New Roman" w:hAnsi="Times New Roman" w:cs="Times New Roman"/>
          <w:sz w:val="24"/>
          <w:szCs w:val="24"/>
        </w:rPr>
        <w:t>repositoryo</w:t>
      </w:r>
      <w:r>
        <w:rPr>
          <w:rFonts w:ascii="Times New Roman" w:hAnsi="Times New Roman" w:cs="Times New Roman"/>
          <w:sz w:val="24"/>
          <w:szCs w:val="24"/>
        </w:rPr>
        <w:t xml:space="preserve"> ng karanasan, ang mga board ay higit na na</w:t>
      </w:r>
      <w:r w:rsidR="00EF5AEC">
        <w:rPr>
          <w:rFonts w:ascii="Times New Roman" w:hAnsi="Times New Roman" w:cs="Times New Roman"/>
          <w:sz w:val="24"/>
          <w:szCs w:val="24"/>
        </w:rPr>
        <w:t>isa</w:t>
      </w:r>
      <w:r>
        <w:rPr>
          <w:rFonts w:ascii="Times New Roman" w:hAnsi="Times New Roman" w:cs="Times New Roman"/>
          <w:sz w:val="24"/>
          <w:szCs w:val="24"/>
        </w:rPr>
        <w:t xml:space="preserve">sabalikat ang tungkulin para sa pagbubuo ng taunang mga plano at mga budget, </w:t>
      </w:r>
      <w:r w:rsidR="00EF5AEC">
        <w:rPr>
          <w:rFonts w:ascii="Times New Roman" w:hAnsi="Times New Roman" w:cs="Times New Roman"/>
          <w:sz w:val="24"/>
          <w:szCs w:val="24"/>
        </w:rPr>
        <w:t>isina</w:t>
      </w:r>
      <w:r>
        <w:rPr>
          <w:rFonts w:ascii="Times New Roman" w:hAnsi="Times New Roman" w:cs="Times New Roman"/>
          <w:sz w:val="24"/>
          <w:szCs w:val="24"/>
        </w:rPr>
        <w:t xml:space="preserve">saayos </w:t>
      </w:r>
      <w:r w:rsidR="00EF5AEC">
        <w:rPr>
          <w:rFonts w:ascii="Times New Roman" w:hAnsi="Times New Roman" w:cs="Times New Roman"/>
          <w:sz w:val="24"/>
          <w:szCs w:val="24"/>
        </w:rPr>
        <w:t>a</w:t>
      </w:r>
      <w:r>
        <w:rPr>
          <w:rFonts w:ascii="Times New Roman" w:hAnsi="Times New Roman" w:cs="Times New Roman"/>
          <w:sz w:val="24"/>
          <w:szCs w:val="24"/>
        </w:rPr>
        <w:t xml:space="preserve">ng </w:t>
      </w:r>
      <w:r w:rsidR="00BA5A2B">
        <w:rPr>
          <w:rFonts w:ascii="Times New Roman" w:hAnsi="Times New Roman" w:cs="Times New Roman"/>
          <w:sz w:val="24"/>
          <w:szCs w:val="24"/>
        </w:rPr>
        <w:t>tuwi-tuwinang mga pagtitipon upang magnilay-nilay ang mga coordinator, para sa pagpapadali sa pagdaloy ng mga pondo, at para sa pakikipagtulungan sa ibang mga insti</w:t>
      </w:r>
      <w:r w:rsidR="00EF5AEC">
        <w:rPr>
          <w:rFonts w:ascii="Times New Roman" w:hAnsi="Times New Roman" w:cs="Times New Roman"/>
          <w:sz w:val="24"/>
          <w:szCs w:val="24"/>
        </w:rPr>
        <w:t>tusyon.  Ang board ay kailangan</w:t>
      </w:r>
      <w:r w:rsidR="00BA5A2B">
        <w:rPr>
          <w:rFonts w:ascii="Times New Roman" w:hAnsi="Times New Roman" w:cs="Times New Roman"/>
          <w:sz w:val="24"/>
          <w:szCs w:val="24"/>
        </w:rPr>
        <w:t xml:space="preserve"> ring regular na nakikipag-ugnay sa mga Counsellor at sa kanilang mga auxiliary at magkaroon ng isang ma</w:t>
      </w:r>
      <w:r w:rsidR="00EF5AEC">
        <w:rPr>
          <w:rFonts w:ascii="Times New Roman" w:hAnsi="Times New Roman" w:cs="Times New Roman"/>
          <w:sz w:val="24"/>
          <w:szCs w:val="24"/>
        </w:rPr>
        <w:t>lapit</w:t>
      </w:r>
      <w:r w:rsidR="00BA5A2B">
        <w:rPr>
          <w:rFonts w:ascii="Times New Roman" w:hAnsi="Times New Roman" w:cs="Times New Roman"/>
          <w:sz w:val="24"/>
          <w:szCs w:val="24"/>
        </w:rPr>
        <w:t xml:space="preserve"> at </w:t>
      </w:r>
      <w:r w:rsidR="00EF5AEC">
        <w:rPr>
          <w:rFonts w:ascii="Times New Roman" w:hAnsi="Times New Roman" w:cs="Times New Roman"/>
          <w:sz w:val="24"/>
          <w:szCs w:val="24"/>
        </w:rPr>
        <w:t>nagtutulungang</w:t>
      </w:r>
      <w:r w:rsidR="00BA5A2B">
        <w:rPr>
          <w:rFonts w:ascii="Times New Roman" w:hAnsi="Times New Roman" w:cs="Times New Roman"/>
          <w:sz w:val="24"/>
          <w:szCs w:val="24"/>
        </w:rPr>
        <w:t xml:space="preserve"> </w:t>
      </w:r>
      <w:r w:rsidR="00EF5AEC">
        <w:rPr>
          <w:rFonts w:ascii="Times New Roman" w:hAnsi="Times New Roman" w:cs="Times New Roman"/>
          <w:sz w:val="24"/>
          <w:szCs w:val="24"/>
        </w:rPr>
        <w:t>pakikipag-</w:t>
      </w:r>
      <w:r w:rsidR="00BA5A2B">
        <w:rPr>
          <w:rFonts w:ascii="Times New Roman" w:hAnsi="Times New Roman" w:cs="Times New Roman"/>
          <w:sz w:val="24"/>
          <w:szCs w:val="24"/>
        </w:rPr>
        <w:t>ugnayan sa Regional Council o, kung wala nito, sa National Assembly mismo, sa pamamagitan ng madalas na komunikasyon at ng tuwi-tuwinang magkasamang pagpupulong.</w:t>
      </w:r>
    </w:p>
    <w:p w:rsidR="00BA5A2B" w:rsidRDefault="00BA5A2B" w:rsidP="00306299">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Ang isang pangunahing isinasaalang-alang ng board at </w:t>
      </w:r>
      <w:r w:rsidR="00EF5AEC">
        <w:rPr>
          <w:rFonts w:ascii="Times New Roman" w:hAnsi="Times New Roman" w:cs="Times New Roman"/>
          <w:sz w:val="24"/>
          <w:szCs w:val="24"/>
        </w:rPr>
        <w:t>ng lahat ng mga institusyon na nagtataguyod</w:t>
      </w:r>
      <w:r>
        <w:rPr>
          <w:rFonts w:ascii="Times New Roman" w:hAnsi="Times New Roman" w:cs="Times New Roman"/>
          <w:sz w:val="24"/>
          <w:szCs w:val="24"/>
        </w:rPr>
        <w:t xml:space="preserve"> sa institute ay ang </w:t>
      </w:r>
      <w:r>
        <w:rPr>
          <w:rFonts w:ascii="Times New Roman" w:hAnsi="Times New Roman" w:cs="Times New Roman"/>
          <w:i/>
          <w:sz w:val="24"/>
          <w:szCs w:val="24"/>
        </w:rPr>
        <w:t>scheme of coordination</w:t>
      </w:r>
      <w:r>
        <w:rPr>
          <w:rFonts w:ascii="Times New Roman" w:hAnsi="Times New Roman" w:cs="Times New Roman"/>
          <w:sz w:val="24"/>
          <w:szCs w:val="24"/>
        </w:rPr>
        <w:t xml:space="preserve"> o ang paraan ng koordinasyon at kung paano</w:t>
      </w:r>
      <w:r w:rsidR="00EF5AEC">
        <w:rPr>
          <w:rFonts w:ascii="Times New Roman" w:hAnsi="Times New Roman" w:cs="Times New Roman"/>
          <w:sz w:val="24"/>
          <w:szCs w:val="24"/>
        </w:rPr>
        <w:t>ng</w:t>
      </w:r>
      <w:r>
        <w:rPr>
          <w:rFonts w:ascii="Times New Roman" w:hAnsi="Times New Roman" w:cs="Times New Roman"/>
          <w:sz w:val="24"/>
          <w:szCs w:val="24"/>
        </w:rPr>
        <w:t xml:space="preserve"> ang mga collaborator sa lahat ng mga antas ay masasamahan sa kanilang paglilingkod.  Ang national at regional na mga coordinator ay t</w:t>
      </w:r>
      <w:r w:rsidR="00EF5AEC">
        <w:rPr>
          <w:rFonts w:ascii="Times New Roman" w:hAnsi="Times New Roman" w:cs="Times New Roman"/>
          <w:sz w:val="24"/>
          <w:szCs w:val="24"/>
        </w:rPr>
        <w:t>inutlungan ang</w:t>
      </w:r>
      <w:r>
        <w:rPr>
          <w:rFonts w:ascii="Times New Roman" w:hAnsi="Times New Roman" w:cs="Times New Roman"/>
          <w:sz w:val="24"/>
          <w:szCs w:val="24"/>
        </w:rPr>
        <w:t xml:space="preserve"> lumalaking bilang ng mga cluster coordinator sa pamamagitan ng pagtitipon sa kanila upang magbahagi ng mga karanasan at sa pamamagitan ng pagdalaw sa kanila sa </w:t>
      </w:r>
      <w:r w:rsidRPr="00BA5A2B">
        <w:rPr>
          <w:rFonts w:ascii="Times New Roman" w:hAnsi="Times New Roman" w:cs="Times New Roman"/>
          <w:i/>
          <w:sz w:val="24"/>
          <w:szCs w:val="24"/>
        </w:rPr>
        <w:t>field</w:t>
      </w:r>
      <w:r>
        <w:rPr>
          <w:rFonts w:ascii="Times New Roman" w:hAnsi="Times New Roman" w:cs="Times New Roman"/>
          <w:sz w:val="24"/>
          <w:szCs w:val="24"/>
        </w:rPr>
        <w:t xml:space="preserve"> upang itaguyod ang kanilang araw-araw na mga gawain.  Tinitiyak rin nila na ang mga yaman tulad ng pondo at mga aralin ay umaabot sa mga cluster sa isang maagap na paraan, at na ang mga cluster</w:t>
      </w:r>
      <w:r w:rsidR="00EF5AEC">
        <w:rPr>
          <w:rFonts w:ascii="Times New Roman" w:hAnsi="Times New Roman" w:cs="Times New Roman"/>
          <w:sz w:val="24"/>
          <w:szCs w:val="24"/>
        </w:rPr>
        <w:t xml:space="preserve"> coordinator ay abala sa n</w:t>
      </w:r>
      <w:r>
        <w:rPr>
          <w:rFonts w:ascii="Times New Roman" w:hAnsi="Times New Roman" w:cs="Times New Roman"/>
          <w:sz w:val="24"/>
          <w:szCs w:val="24"/>
        </w:rPr>
        <w:t>ag</w:t>
      </w:r>
      <w:r w:rsidR="00EF5AEC">
        <w:rPr>
          <w:rFonts w:ascii="Times New Roman" w:hAnsi="Times New Roman" w:cs="Times New Roman"/>
          <w:sz w:val="24"/>
          <w:szCs w:val="24"/>
        </w:rPr>
        <w:t>tu</w:t>
      </w:r>
      <w:r>
        <w:rPr>
          <w:rFonts w:ascii="Times New Roman" w:hAnsi="Times New Roman" w:cs="Times New Roman"/>
          <w:sz w:val="24"/>
          <w:szCs w:val="24"/>
        </w:rPr>
        <w:t>tulungan</w:t>
      </w:r>
      <w:r w:rsidR="00EF5AEC">
        <w:rPr>
          <w:rFonts w:ascii="Times New Roman" w:hAnsi="Times New Roman" w:cs="Times New Roman"/>
          <w:sz w:val="24"/>
          <w:szCs w:val="24"/>
        </w:rPr>
        <w:t>g</w:t>
      </w:r>
      <w:r>
        <w:rPr>
          <w:rFonts w:ascii="Times New Roman" w:hAnsi="Times New Roman" w:cs="Times New Roman"/>
          <w:sz w:val="24"/>
          <w:szCs w:val="24"/>
        </w:rPr>
        <w:t xml:space="preserve"> ugnayan sa iba pang mga sangay at mga institusyon.  Kung saan ang mga gawain na isinasagawa sa</w:t>
      </w:r>
      <w:r w:rsidR="00EF5AEC">
        <w:rPr>
          <w:rFonts w:ascii="Times New Roman" w:hAnsi="Times New Roman" w:cs="Times New Roman"/>
          <w:sz w:val="24"/>
          <w:szCs w:val="24"/>
        </w:rPr>
        <w:t xml:space="preserve"> isang may ka</w:t>
      </w:r>
      <w:r>
        <w:rPr>
          <w:rFonts w:ascii="Times New Roman" w:hAnsi="Times New Roman" w:cs="Times New Roman"/>
          <w:sz w:val="24"/>
          <w:szCs w:val="24"/>
        </w:rPr>
        <w:t>laki</w:t>
      </w:r>
      <w:r w:rsidR="00EF5AEC">
        <w:rPr>
          <w:rFonts w:ascii="Times New Roman" w:hAnsi="Times New Roman" w:cs="Times New Roman"/>
          <w:sz w:val="24"/>
          <w:szCs w:val="24"/>
        </w:rPr>
        <w:t xml:space="preserve">hang </w:t>
      </w:r>
      <w:r>
        <w:rPr>
          <w:rFonts w:ascii="Times New Roman" w:hAnsi="Times New Roman" w:cs="Times New Roman"/>
          <w:sz w:val="24"/>
          <w:szCs w:val="24"/>
        </w:rPr>
        <w:t xml:space="preserve">bilang ng mga cluster, maaaring </w:t>
      </w:r>
      <w:r w:rsidR="00332EBB">
        <w:rPr>
          <w:rFonts w:ascii="Times New Roman" w:hAnsi="Times New Roman" w:cs="Times New Roman"/>
          <w:sz w:val="24"/>
          <w:szCs w:val="24"/>
        </w:rPr>
        <w:t>k</w:t>
      </w:r>
      <w:r>
        <w:rPr>
          <w:rFonts w:ascii="Times New Roman" w:hAnsi="Times New Roman" w:cs="Times New Roman"/>
          <w:sz w:val="24"/>
          <w:szCs w:val="24"/>
        </w:rPr>
        <w:t>ailangan rin</w:t>
      </w:r>
      <w:r w:rsidR="00332EBB">
        <w:rPr>
          <w:rFonts w:ascii="Times New Roman" w:hAnsi="Times New Roman" w:cs="Times New Roman"/>
          <w:sz w:val="24"/>
          <w:szCs w:val="24"/>
        </w:rPr>
        <w:t>g hatiin ang trabaho ng mga coordinator sa mga sub-region.  Anuman ang tanging estruktura na angkop sa mga kalagayan ng isang rehiyon, kailangan</w:t>
      </w:r>
      <w:r w:rsidR="00EF5AEC">
        <w:rPr>
          <w:rFonts w:ascii="Times New Roman" w:hAnsi="Times New Roman" w:cs="Times New Roman"/>
          <w:sz w:val="24"/>
          <w:szCs w:val="24"/>
        </w:rPr>
        <w:t>g</w:t>
      </w:r>
      <w:r w:rsidR="00332EBB">
        <w:rPr>
          <w:rFonts w:ascii="Times New Roman" w:hAnsi="Times New Roman" w:cs="Times New Roman"/>
          <w:sz w:val="24"/>
          <w:szCs w:val="24"/>
        </w:rPr>
        <w:t xml:space="preserve"> magkaroon ng iba’t-ibang mga pagkakataon upang pagsama-samahin ang mga kaibigang naglilingkod bilang mga coordinator upang matuto sila mula sa mga karanasan ng iba, saliksikin ang bagong patnubay, at nilay-nilayin at baguhin ang kanilang mga plano ng pagkilos.</w:t>
      </w:r>
    </w:p>
    <w:p w:rsidR="00332EBB" w:rsidRPr="00BA5A2B" w:rsidRDefault="00332EBB" w:rsidP="00306299">
      <w:pPr>
        <w:spacing w:line="240" w:lineRule="auto"/>
        <w:ind w:firstLine="720"/>
        <w:rPr>
          <w:rFonts w:ascii="Times New Roman" w:hAnsi="Times New Roman" w:cs="Times New Roman"/>
          <w:sz w:val="24"/>
          <w:szCs w:val="24"/>
        </w:rPr>
      </w:pPr>
      <w:r>
        <w:rPr>
          <w:rFonts w:ascii="Times New Roman" w:hAnsi="Times New Roman" w:cs="Times New Roman"/>
          <w:sz w:val="24"/>
          <w:szCs w:val="24"/>
        </w:rPr>
        <w:t>Ang isang bilang ng mga saloobin at mga kasanayan</w:t>
      </w:r>
      <w:r w:rsidR="00663CD7">
        <w:rPr>
          <w:rFonts w:ascii="Times New Roman" w:hAnsi="Times New Roman" w:cs="Times New Roman"/>
          <w:sz w:val="24"/>
          <w:szCs w:val="24"/>
        </w:rPr>
        <w:t xml:space="preserve"> ay </w:t>
      </w:r>
      <w:r w:rsidR="00D22BD5">
        <w:rPr>
          <w:rFonts w:ascii="Times New Roman" w:hAnsi="Times New Roman" w:cs="Times New Roman"/>
          <w:sz w:val="24"/>
          <w:szCs w:val="24"/>
        </w:rPr>
        <w:t>mahalagang pagyamanin</w:t>
      </w:r>
      <w:r w:rsidR="00663CD7">
        <w:rPr>
          <w:rFonts w:ascii="Times New Roman" w:hAnsi="Times New Roman" w:cs="Times New Roman"/>
          <w:sz w:val="24"/>
          <w:szCs w:val="24"/>
        </w:rPr>
        <w:t xml:space="preserve">  sa mga coordinator sa lahat ng antas: ang malalim na pag</w:t>
      </w:r>
      <w:r w:rsidR="00D22BD5">
        <w:rPr>
          <w:rFonts w:ascii="Times New Roman" w:hAnsi="Times New Roman" w:cs="Times New Roman"/>
          <w:sz w:val="24"/>
          <w:szCs w:val="24"/>
        </w:rPr>
        <w:t>ka</w:t>
      </w:r>
      <w:r w:rsidR="00663CD7">
        <w:rPr>
          <w:rFonts w:ascii="Times New Roman" w:hAnsi="Times New Roman" w:cs="Times New Roman"/>
          <w:sz w:val="24"/>
          <w:szCs w:val="24"/>
        </w:rPr>
        <w:t xml:space="preserve">unawa at pagpapahalaga sa likas na uri, layunin, at mga pamamaraan ng training institute; ang pagtatalaga sa proseso ng pagtatatag ng pamayanan; ang pagkilala sa pangangailangang </w:t>
      </w:r>
      <w:r w:rsidR="00D22BD5">
        <w:rPr>
          <w:rFonts w:ascii="Times New Roman" w:hAnsi="Times New Roman" w:cs="Times New Roman"/>
          <w:sz w:val="24"/>
          <w:szCs w:val="24"/>
        </w:rPr>
        <w:t>pangalagaan</w:t>
      </w:r>
      <w:r w:rsidR="00663CD7">
        <w:rPr>
          <w:rFonts w:ascii="Times New Roman" w:hAnsi="Times New Roman" w:cs="Times New Roman"/>
          <w:sz w:val="24"/>
          <w:szCs w:val="24"/>
        </w:rPr>
        <w:t xml:space="preserve"> ang natatagong kakayahan ng iba; ang pagtitika sa pagkatuto; ang diwa ng pakikipagtulunga</w:t>
      </w:r>
      <w:r w:rsidR="00D22BD5">
        <w:rPr>
          <w:rFonts w:ascii="Times New Roman" w:hAnsi="Times New Roman" w:cs="Times New Roman"/>
          <w:sz w:val="24"/>
          <w:szCs w:val="24"/>
        </w:rPr>
        <w:t>n; at ang kahandaang tulungan</w:t>
      </w:r>
      <w:r w:rsidR="00663CD7">
        <w:rPr>
          <w:rFonts w:ascii="Times New Roman" w:hAnsi="Times New Roman" w:cs="Times New Roman"/>
          <w:sz w:val="24"/>
          <w:szCs w:val="24"/>
        </w:rPr>
        <w:t xml:space="preserve"> ang </w:t>
      </w:r>
      <w:r w:rsidR="00D22BD5">
        <w:rPr>
          <w:rFonts w:ascii="Times New Roman" w:hAnsi="Times New Roman" w:cs="Times New Roman"/>
          <w:sz w:val="24"/>
          <w:szCs w:val="24"/>
        </w:rPr>
        <w:t xml:space="preserve"> iba at tumanggap ng tulong</w:t>
      </w:r>
      <w:r w:rsidR="00663CD7">
        <w:rPr>
          <w:rFonts w:ascii="Times New Roman" w:hAnsi="Times New Roman" w:cs="Times New Roman"/>
          <w:sz w:val="24"/>
          <w:szCs w:val="24"/>
        </w:rPr>
        <w:t xml:space="preserve"> mula sa kanila sa pagsunod sa paraan ng Bahá’í na pamumuhay.  </w:t>
      </w:r>
      <w:r w:rsidR="00512F5F">
        <w:rPr>
          <w:rFonts w:ascii="Times New Roman" w:hAnsi="Times New Roman" w:cs="Times New Roman"/>
          <w:sz w:val="24"/>
          <w:szCs w:val="24"/>
        </w:rPr>
        <w:t>Ang karanasan sa kamakailang mga tao</w:t>
      </w:r>
      <w:r w:rsidR="00D22BD5">
        <w:rPr>
          <w:rFonts w:ascii="Times New Roman" w:hAnsi="Times New Roman" w:cs="Times New Roman"/>
          <w:sz w:val="24"/>
          <w:szCs w:val="24"/>
        </w:rPr>
        <w:t>n</w:t>
      </w:r>
      <w:r w:rsidR="00512F5F">
        <w:rPr>
          <w:rFonts w:ascii="Times New Roman" w:hAnsi="Times New Roman" w:cs="Times New Roman"/>
          <w:sz w:val="24"/>
          <w:szCs w:val="24"/>
        </w:rPr>
        <w:t xml:space="preserve"> ay malinaw na nagpapakita na ang mga coordinator ay kailangang tulutang maglingkod ng ilang taon upang mabuo ang kinakailangan</w:t>
      </w:r>
      <w:r w:rsidR="00D22BD5">
        <w:rPr>
          <w:rFonts w:ascii="Times New Roman" w:hAnsi="Times New Roman" w:cs="Times New Roman"/>
          <w:sz w:val="24"/>
          <w:szCs w:val="24"/>
        </w:rPr>
        <w:t>g</w:t>
      </w:r>
      <w:r w:rsidR="00512F5F">
        <w:rPr>
          <w:rFonts w:ascii="Times New Roman" w:hAnsi="Times New Roman" w:cs="Times New Roman"/>
          <w:sz w:val="24"/>
          <w:szCs w:val="24"/>
        </w:rPr>
        <w:t xml:space="preserve"> kakayahan, at ang mapa</w:t>
      </w:r>
      <w:r w:rsidR="00D22BD5">
        <w:rPr>
          <w:rFonts w:ascii="Times New Roman" w:hAnsi="Times New Roman" w:cs="Times New Roman"/>
          <w:sz w:val="24"/>
          <w:szCs w:val="24"/>
        </w:rPr>
        <w:t>n</w:t>
      </w:r>
      <w:r w:rsidR="00512F5F">
        <w:rPr>
          <w:rFonts w:ascii="Times New Roman" w:hAnsi="Times New Roman" w:cs="Times New Roman"/>
          <w:sz w:val="24"/>
          <w:szCs w:val="24"/>
        </w:rPr>
        <w:t>glikhan</w:t>
      </w:r>
      <w:r w:rsidR="00D22BD5">
        <w:rPr>
          <w:rFonts w:ascii="Times New Roman" w:hAnsi="Times New Roman" w:cs="Times New Roman"/>
          <w:sz w:val="24"/>
          <w:szCs w:val="24"/>
        </w:rPr>
        <w:t>g</w:t>
      </w:r>
      <w:r w:rsidR="00512F5F">
        <w:rPr>
          <w:rFonts w:ascii="Times New Roman" w:hAnsi="Times New Roman" w:cs="Times New Roman"/>
          <w:sz w:val="24"/>
          <w:szCs w:val="24"/>
        </w:rPr>
        <w:t xml:space="preserve"> mga paraan ay kailangang matuklasan upang magawa nilang italaga ang </w:t>
      </w:r>
      <w:r w:rsidR="00512F5F">
        <w:rPr>
          <w:rFonts w:ascii="Times New Roman" w:hAnsi="Times New Roman" w:cs="Times New Roman"/>
          <w:sz w:val="24"/>
          <w:szCs w:val="24"/>
        </w:rPr>
        <w:lastRenderedPageBreak/>
        <w:t>isang yugto ng kanilang mga buhay sa larangan ng paglilingkod na ito, maaaring sa kaso ng kabataan, na kasabay ng pagpapatuloy ng kanilang pag-aaral.</w:t>
      </w:r>
    </w:p>
    <w:p w:rsidR="00306299" w:rsidRDefault="00306299" w:rsidP="003A0868">
      <w:pPr>
        <w:spacing w:line="240" w:lineRule="auto"/>
        <w:ind w:left="1080" w:hanging="720"/>
        <w:rPr>
          <w:rFonts w:ascii="Times New Roman" w:hAnsi="Times New Roman" w:cs="Times New Roman"/>
          <w:sz w:val="24"/>
          <w:szCs w:val="24"/>
        </w:rPr>
      </w:pPr>
    </w:p>
    <w:p w:rsidR="00BC4126" w:rsidRPr="00512F5F" w:rsidRDefault="00BC4126" w:rsidP="00512F5F">
      <w:pPr>
        <w:spacing w:line="240" w:lineRule="auto"/>
        <w:ind w:left="720" w:hanging="720"/>
        <w:rPr>
          <w:rFonts w:ascii="Times New Roman" w:hAnsi="Times New Roman" w:cs="Times New Roman"/>
          <w:b/>
          <w:sz w:val="24"/>
          <w:szCs w:val="24"/>
        </w:rPr>
      </w:pPr>
      <w:r w:rsidRPr="00512F5F">
        <w:rPr>
          <w:rFonts w:ascii="Times New Roman" w:hAnsi="Times New Roman" w:cs="Times New Roman"/>
          <w:b/>
          <w:sz w:val="24"/>
          <w:szCs w:val="24"/>
        </w:rPr>
        <w:t>4.2</w:t>
      </w:r>
      <w:r w:rsidRPr="00512F5F">
        <w:rPr>
          <w:rFonts w:ascii="Times New Roman" w:hAnsi="Times New Roman" w:cs="Times New Roman"/>
          <w:b/>
          <w:sz w:val="24"/>
          <w:szCs w:val="24"/>
        </w:rPr>
        <w:tab/>
        <w:t>Mga Learning Site para sa Junior Youth Spiritual Empowerment Program</w:t>
      </w:r>
    </w:p>
    <w:p w:rsidR="00512F5F" w:rsidRDefault="00512F5F" w:rsidP="00512F5F">
      <w:pPr>
        <w:spacing w:after="0" w:line="240" w:lineRule="auto"/>
        <w:ind w:left="1080" w:hanging="720"/>
        <w:rPr>
          <w:rFonts w:ascii="Times New Roman" w:hAnsi="Times New Roman" w:cs="Times New Roman"/>
          <w:sz w:val="24"/>
          <w:szCs w:val="24"/>
        </w:rPr>
      </w:pPr>
    </w:p>
    <w:p w:rsidR="00512F5F" w:rsidRDefault="00512F5F" w:rsidP="00512F5F">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Tulad ng nailarawan na, ang masistemang proseso ng pagkatuto tungkol sa junior youth spiritual empowerment program ay nagbigay ng </w:t>
      </w:r>
      <w:r w:rsidR="00D22BD5">
        <w:rPr>
          <w:rFonts w:ascii="Times New Roman" w:hAnsi="Times New Roman" w:cs="Times New Roman"/>
          <w:sz w:val="24"/>
          <w:szCs w:val="24"/>
        </w:rPr>
        <w:t>lakas</w:t>
      </w:r>
      <w:r>
        <w:rPr>
          <w:rFonts w:ascii="Times New Roman" w:hAnsi="Times New Roman" w:cs="Times New Roman"/>
          <w:sz w:val="24"/>
          <w:szCs w:val="24"/>
        </w:rPr>
        <w:t xml:space="preserve"> sa paglaki at sa pagtatatag ng pamayanan sa kabuuan nito.  Ang isang pormal na estruktura para sa proseso ng pagkatuto na ito ay lumitaw noong nakaraang Five Year Plan, kung saan ang isang b</w:t>
      </w:r>
      <w:r w:rsidR="00D22BD5">
        <w:rPr>
          <w:rFonts w:ascii="Times New Roman" w:hAnsi="Times New Roman" w:cs="Times New Roman"/>
          <w:sz w:val="24"/>
          <w:szCs w:val="24"/>
        </w:rPr>
        <w:t>ilang ng mga cluster na may</w:t>
      </w:r>
      <w:r>
        <w:rPr>
          <w:rFonts w:ascii="Times New Roman" w:hAnsi="Times New Roman" w:cs="Times New Roman"/>
          <w:sz w:val="24"/>
          <w:szCs w:val="24"/>
        </w:rPr>
        <w:t xml:space="preserve"> </w:t>
      </w:r>
      <w:r w:rsidR="00D22BD5">
        <w:rPr>
          <w:rFonts w:ascii="Times New Roman" w:hAnsi="Times New Roman" w:cs="Times New Roman"/>
          <w:sz w:val="24"/>
          <w:szCs w:val="24"/>
        </w:rPr>
        <w:t>k</w:t>
      </w:r>
      <w:r>
        <w:rPr>
          <w:rFonts w:ascii="Times New Roman" w:hAnsi="Times New Roman" w:cs="Times New Roman"/>
          <w:sz w:val="24"/>
          <w:szCs w:val="24"/>
        </w:rPr>
        <w:t>alaki</w:t>
      </w:r>
      <w:r w:rsidR="00D22BD5">
        <w:rPr>
          <w:rFonts w:ascii="Times New Roman" w:hAnsi="Times New Roman" w:cs="Times New Roman"/>
          <w:sz w:val="24"/>
          <w:szCs w:val="24"/>
        </w:rPr>
        <w:t>han ang</w:t>
      </w:r>
      <w:r>
        <w:rPr>
          <w:rFonts w:ascii="Times New Roman" w:hAnsi="Times New Roman" w:cs="Times New Roman"/>
          <w:sz w:val="24"/>
          <w:szCs w:val="24"/>
        </w:rPr>
        <w:t xml:space="preserve"> mga pagsulong sa pag</w:t>
      </w:r>
      <w:r w:rsidR="00D22BD5">
        <w:rPr>
          <w:rFonts w:ascii="Times New Roman" w:hAnsi="Times New Roman" w:cs="Times New Roman"/>
          <w:sz w:val="24"/>
          <w:szCs w:val="24"/>
        </w:rPr>
        <w:t>sasagawa</w:t>
      </w:r>
      <w:r>
        <w:rPr>
          <w:rFonts w:ascii="Times New Roman" w:hAnsi="Times New Roman" w:cs="Times New Roman"/>
          <w:sz w:val="24"/>
          <w:szCs w:val="24"/>
        </w:rPr>
        <w:t xml:space="preserve"> ng junior youth program ay pinili bilang mga </w:t>
      </w:r>
      <w:r>
        <w:rPr>
          <w:rFonts w:ascii="Times New Roman" w:hAnsi="Times New Roman" w:cs="Times New Roman"/>
          <w:i/>
          <w:sz w:val="24"/>
          <w:szCs w:val="24"/>
        </w:rPr>
        <w:t>site</w:t>
      </w:r>
      <w:r>
        <w:rPr>
          <w:rFonts w:ascii="Times New Roman" w:hAnsi="Times New Roman" w:cs="Times New Roman"/>
          <w:sz w:val="24"/>
          <w:szCs w:val="24"/>
        </w:rPr>
        <w:t xml:space="preserve"> para sa pagpapalaganap ng pagkatuto.  </w:t>
      </w:r>
      <w:r w:rsidR="00F35F13">
        <w:rPr>
          <w:rFonts w:ascii="Times New Roman" w:hAnsi="Times New Roman" w:cs="Times New Roman"/>
          <w:sz w:val="24"/>
          <w:szCs w:val="24"/>
        </w:rPr>
        <w:t xml:space="preserve">Sa ngayon ay </w:t>
      </w:r>
      <w:r w:rsidR="00D22BD5">
        <w:rPr>
          <w:rFonts w:ascii="Times New Roman" w:hAnsi="Times New Roman" w:cs="Times New Roman"/>
          <w:sz w:val="24"/>
          <w:szCs w:val="24"/>
        </w:rPr>
        <w:t xml:space="preserve">may </w:t>
      </w:r>
      <w:r w:rsidR="00F35F13">
        <w:rPr>
          <w:rFonts w:ascii="Times New Roman" w:hAnsi="Times New Roman" w:cs="Times New Roman"/>
          <w:sz w:val="24"/>
          <w:szCs w:val="24"/>
        </w:rPr>
        <w:t>bilang ng mahigit</w:t>
      </w:r>
      <w:r w:rsidR="00D22BD5">
        <w:rPr>
          <w:rFonts w:ascii="Times New Roman" w:hAnsi="Times New Roman" w:cs="Times New Roman"/>
          <w:sz w:val="24"/>
          <w:szCs w:val="24"/>
        </w:rPr>
        <w:t xml:space="preserve"> </w:t>
      </w:r>
      <w:r w:rsidR="006832DB">
        <w:rPr>
          <w:rFonts w:ascii="Times New Roman" w:hAnsi="Times New Roman" w:cs="Times New Roman"/>
          <w:sz w:val="24"/>
          <w:szCs w:val="24"/>
        </w:rPr>
        <w:t>s</w:t>
      </w:r>
      <w:r w:rsidR="00D22BD5">
        <w:rPr>
          <w:rFonts w:ascii="Times New Roman" w:hAnsi="Times New Roman" w:cs="Times New Roman"/>
          <w:sz w:val="24"/>
          <w:szCs w:val="24"/>
        </w:rPr>
        <w:t>a</w:t>
      </w:r>
      <w:r w:rsidR="00F35F13">
        <w:rPr>
          <w:rFonts w:ascii="Times New Roman" w:hAnsi="Times New Roman" w:cs="Times New Roman"/>
          <w:sz w:val="24"/>
          <w:szCs w:val="24"/>
        </w:rPr>
        <w:t xml:space="preserve"> apatnapu, sa magkakaibang mga yugto ng pag-unlad, itong mga learning site at ang mga resource person na nauugnay sa mga ito ay tum</w:t>
      </w:r>
      <w:r w:rsidR="006832DB">
        <w:rPr>
          <w:rFonts w:ascii="Times New Roman" w:hAnsi="Times New Roman" w:cs="Times New Roman"/>
          <w:sz w:val="24"/>
          <w:szCs w:val="24"/>
        </w:rPr>
        <w:t>utulong</w:t>
      </w:r>
      <w:r w:rsidR="00F35F13">
        <w:rPr>
          <w:rFonts w:ascii="Times New Roman" w:hAnsi="Times New Roman" w:cs="Times New Roman"/>
          <w:sz w:val="24"/>
          <w:szCs w:val="24"/>
        </w:rPr>
        <w:t xml:space="preserve"> sa isang network ng mga sampung cluster ang bawa’t isa.  Kabilang sa mga 400 cluster na ito ay halos lahat ng pinakamaunlad na mga cluster sa daigdig.  </w:t>
      </w:r>
      <w:r w:rsidR="006832DB">
        <w:rPr>
          <w:rFonts w:ascii="Times New Roman" w:hAnsi="Times New Roman" w:cs="Times New Roman"/>
          <w:sz w:val="24"/>
          <w:szCs w:val="24"/>
        </w:rPr>
        <w:t>N</w:t>
      </w:r>
      <w:r w:rsidR="006F694F">
        <w:rPr>
          <w:rFonts w:ascii="Times New Roman" w:hAnsi="Times New Roman" w:cs="Times New Roman"/>
          <w:sz w:val="24"/>
          <w:szCs w:val="24"/>
        </w:rPr>
        <w:t xml:space="preserve">a ngayon ay isang napakahalagang bahagi ng pang-institusyon na balangkas upang isulong </w:t>
      </w:r>
      <w:r w:rsidR="006832DB">
        <w:rPr>
          <w:rFonts w:ascii="Times New Roman" w:hAnsi="Times New Roman" w:cs="Times New Roman"/>
          <w:sz w:val="24"/>
          <w:szCs w:val="24"/>
        </w:rPr>
        <w:t>ang pagtatatag ng pamayanan, a</w:t>
      </w:r>
      <w:r w:rsidR="006F694F">
        <w:rPr>
          <w:rFonts w:ascii="Times New Roman" w:hAnsi="Times New Roman" w:cs="Times New Roman"/>
          <w:sz w:val="24"/>
          <w:szCs w:val="24"/>
        </w:rPr>
        <w:t>ng estruktura</w:t>
      </w:r>
      <w:r w:rsidR="006832DB">
        <w:rPr>
          <w:rFonts w:ascii="Times New Roman" w:hAnsi="Times New Roman" w:cs="Times New Roman"/>
          <w:sz w:val="24"/>
          <w:szCs w:val="24"/>
        </w:rPr>
        <w:t>ng ito</w:t>
      </w:r>
      <w:r w:rsidR="006F694F">
        <w:rPr>
          <w:rFonts w:ascii="Times New Roman" w:hAnsi="Times New Roman" w:cs="Times New Roman"/>
          <w:sz w:val="24"/>
          <w:szCs w:val="24"/>
        </w:rPr>
        <w:t xml:space="preserve"> para sa masistemang pagkatuto ay napapatunayang isang walang kasing halagang yaman para sa mga Counsellor at sa kanilang mga auxiliary, sa mga National Assembly</w:t>
      </w:r>
      <w:r w:rsidR="005D56D1">
        <w:rPr>
          <w:rFonts w:ascii="Times New Roman" w:hAnsi="Times New Roman" w:cs="Times New Roman"/>
          <w:sz w:val="24"/>
          <w:szCs w:val="24"/>
        </w:rPr>
        <w:t>, mga Regional Council, at mga training institute.  Ipinaliwanag ng House of Justice:</w:t>
      </w:r>
    </w:p>
    <w:p w:rsidR="005D56D1" w:rsidRPr="00512F5F" w:rsidRDefault="000B63D1" w:rsidP="000B63D1">
      <w:pPr>
        <w:spacing w:line="240" w:lineRule="auto"/>
        <w:ind w:left="720"/>
        <w:rPr>
          <w:rFonts w:ascii="Times New Roman" w:hAnsi="Times New Roman" w:cs="Times New Roman"/>
          <w:sz w:val="24"/>
          <w:szCs w:val="24"/>
        </w:rPr>
      </w:pPr>
      <w:r>
        <w:rPr>
          <w:rFonts w:ascii="Times New Roman" w:hAnsi="Times New Roman" w:cs="Times New Roman"/>
          <w:sz w:val="24"/>
          <w:szCs w:val="24"/>
        </w:rPr>
        <w:t>Ang mga larangan ng pagkatuto sa mga site na ito, at sa mga cluster na nauug</w:t>
      </w:r>
      <w:r w:rsidR="006832DB">
        <w:rPr>
          <w:rFonts w:ascii="Times New Roman" w:hAnsi="Times New Roman" w:cs="Times New Roman"/>
          <w:sz w:val="24"/>
          <w:szCs w:val="24"/>
        </w:rPr>
        <w:t>nay sa kanila, ay isinama</w:t>
      </w:r>
      <w:r>
        <w:rPr>
          <w:rFonts w:ascii="Times New Roman" w:hAnsi="Times New Roman" w:cs="Times New Roman"/>
          <w:sz w:val="24"/>
          <w:szCs w:val="24"/>
        </w:rPr>
        <w:t xml:space="preserve"> ang kakayahan ng mga animator, ang </w:t>
      </w:r>
      <w:r w:rsidR="006832DB">
        <w:rPr>
          <w:rFonts w:ascii="Times New Roman" w:hAnsi="Times New Roman" w:cs="Times New Roman"/>
          <w:sz w:val="24"/>
          <w:szCs w:val="24"/>
        </w:rPr>
        <w:t>n</w:t>
      </w:r>
      <w:r>
        <w:rPr>
          <w:rFonts w:ascii="Times New Roman" w:hAnsi="Times New Roman" w:cs="Times New Roman"/>
          <w:sz w:val="24"/>
          <w:szCs w:val="24"/>
        </w:rPr>
        <w:t>agtutugunan</w:t>
      </w:r>
      <w:r w:rsidR="006832DB">
        <w:rPr>
          <w:rFonts w:ascii="Times New Roman" w:hAnsi="Times New Roman" w:cs="Times New Roman"/>
          <w:sz w:val="24"/>
          <w:szCs w:val="24"/>
        </w:rPr>
        <w:t>g sigla</w:t>
      </w:r>
      <w:r>
        <w:rPr>
          <w:rFonts w:ascii="Times New Roman" w:hAnsi="Times New Roman" w:cs="Times New Roman"/>
          <w:sz w:val="24"/>
          <w:szCs w:val="24"/>
        </w:rPr>
        <w:t xml:space="preserve"> ng mga junior youth group, at ang paraan </w:t>
      </w:r>
      <w:r w:rsidR="006832DB">
        <w:rPr>
          <w:rFonts w:ascii="Times New Roman" w:hAnsi="Times New Roman" w:cs="Times New Roman"/>
          <w:sz w:val="24"/>
          <w:szCs w:val="24"/>
        </w:rPr>
        <w:t>ng koordinasyon na tumutulong</w:t>
      </w:r>
      <w:r>
        <w:rPr>
          <w:rFonts w:ascii="Times New Roman" w:hAnsi="Times New Roman" w:cs="Times New Roman"/>
          <w:sz w:val="24"/>
          <w:szCs w:val="24"/>
        </w:rPr>
        <w:t xml:space="preserve"> sa pag-unlad ng programa sa magkakaibang mga populasyon; ang pagkatuto na ito sa gayon ay ibinabahagi sa mga training institute.  Ang bisa ng programa ay lubhang pinatataas habang ang mga resource person na naglilingkod sa mga learning site ay nagdaraos ng mga training seminar at malapit na nakikipagtulungan sa mga cluster coordinator sa kanilang mga pagsisikap na palakihin ang bilang ng mga animator at mga junior youth group.</w:t>
      </w:r>
      <w:r>
        <w:rPr>
          <w:rStyle w:val="EndnoteReference"/>
          <w:rFonts w:ascii="Times New Roman" w:hAnsi="Times New Roman" w:cs="Times New Roman"/>
          <w:sz w:val="24"/>
          <w:szCs w:val="24"/>
        </w:rPr>
        <w:endnoteReference w:id="45"/>
      </w:r>
    </w:p>
    <w:p w:rsidR="00512F5F" w:rsidRDefault="00512F5F" w:rsidP="003A0868">
      <w:pPr>
        <w:spacing w:line="240" w:lineRule="auto"/>
        <w:ind w:left="1080" w:hanging="720"/>
        <w:rPr>
          <w:rFonts w:ascii="Times New Roman" w:hAnsi="Times New Roman" w:cs="Times New Roman"/>
          <w:sz w:val="24"/>
          <w:szCs w:val="24"/>
        </w:rPr>
      </w:pPr>
    </w:p>
    <w:p w:rsidR="000B63D1" w:rsidRDefault="000B63D1" w:rsidP="000B63D1">
      <w:pPr>
        <w:spacing w:line="240" w:lineRule="auto"/>
        <w:ind w:left="720" w:hanging="720"/>
        <w:rPr>
          <w:rFonts w:ascii="Times New Roman" w:hAnsi="Times New Roman" w:cs="Times New Roman"/>
          <w:sz w:val="24"/>
          <w:szCs w:val="24"/>
        </w:rPr>
      </w:pPr>
    </w:p>
    <w:p w:rsidR="00BC4126" w:rsidRPr="000B63D1" w:rsidRDefault="00BC4126" w:rsidP="000B63D1">
      <w:pPr>
        <w:spacing w:line="240" w:lineRule="auto"/>
        <w:ind w:left="720" w:hanging="720"/>
        <w:rPr>
          <w:rFonts w:ascii="Times New Roman" w:hAnsi="Times New Roman" w:cs="Times New Roman"/>
          <w:b/>
          <w:sz w:val="24"/>
          <w:szCs w:val="24"/>
        </w:rPr>
      </w:pPr>
      <w:r w:rsidRPr="000B63D1">
        <w:rPr>
          <w:rFonts w:ascii="Times New Roman" w:hAnsi="Times New Roman" w:cs="Times New Roman"/>
          <w:b/>
          <w:sz w:val="24"/>
          <w:szCs w:val="24"/>
        </w:rPr>
        <w:t>4.3</w:t>
      </w:r>
      <w:r w:rsidRPr="000B63D1">
        <w:rPr>
          <w:rFonts w:ascii="Times New Roman" w:hAnsi="Times New Roman" w:cs="Times New Roman"/>
          <w:b/>
          <w:sz w:val="24"/>
          <w:szCs w:val="24"/>
        </w:rPr>
        <w:tab/>
        <w:t>Mga Regional Bahá’í Council</w:t>
      </w:r>
    </w:p>
    <w:p w:rsidR="00BC4126" w:rsidRDefault="00BC4126" w:rsidP="000B63D1">
      <w:pPr>
        <w:spacing w:after="0" w:line="240" w:lineRule="auto"/>
        <w:ind w:firstLine="720"/>
        <w:rPr>
          <w:rFonts w:ascii="Times New Roman" w:hAnsi="Times New Roman" w:cs="Times New Roman"/>
          <w:sz w:val="24"/>
          <w:szCs w:val="24"/>
        </w:rPr>
      </w:pPr>
    </w:p>
    <w:p w:rsidR="000B63D1" w:rsidRDefault="00760C7E" w:rsidP="000B63D1">
      <w:pPr>
        <w:spacing w:line="240" w:lineRule="auto"/>
        <w:ind w:firstLine="720"/>
        <w:rPr>
          <w:rFonts w:ascii="Times New Roman" w:hAnsi="Times New Roman" w:cs="Times New Roman"/>
          <w:sz w:val="24"/>
          <w:szCs w:val="24"/>
        </w:rPr>
      </w:pPr>
      <w:r>
        <w:rPr>
          <w:rFonts w:ascii="Times New Roman" w:hAnsi="Times New Roman" w:cs="Times New Roman"/>
          <w:sz w:val="24"/>
          <w:szCs w:val="24"/>
        </w:rPr>
        <w:t>Taglay ang pangunahing tungkulin sa panahong ito “para sa pagsubaybay sa pagpapatupad ng Five Year Plan sa mga teritoryo na nasa ilalim ng kanilang pamamahala,”</w:t>
      </w:r>
      <w:r>
        <w:rPr>
          <w:rStyle w:val="EndnoteReference"/>
          <w:rFonts w:ascii="Times New Roman" w:hAnsi="Times New Roman" w:cs="Times New Roman"/>
          <w:sz w:val="24"/>
          <w:szCs w:val="24"/>
        </w:rPr>
        <w:endnoteReference w:id="46"/>
      </w:r>
      <w:r w:rsidR="00E864A2">
        <w:rPr>
          <w:rFonts w:ascii="Times New Roman" w:hAnsi="Times New Roman" w:cs="Times New Roman"/>
          <w:sz w:val="24"/>
          <w:szCs w:val="24"/>
        </w:rPr>
        <w:t xml:space="preserve"> nakikilala ng mga Regional Bahá’í Council na ang kanilang nangingibabaw na trabaho ay ang tiyakin na ang pagsulong ng mga cluster sa isang mayaman at masiglang patuloy na pag-unlad, mula sa pag</w:t>
      </w:r>
      <w:r w:rsidR="006832DB">
        <w:rPr>
          <w:rFonts w:ascii="Times New Roman" w:hAnsi="Times New Roman" w:cs="Times New Roman"/>
          <w:sz w:val="24"/>
          <w:szCs w:val="24"/>
        </w:rPr>
        <w:t>tulong</w:t>
      </w:r>
      <w:r w:rsidR="00E864A2">
        <w:rPr>
          <w:rFonts w:ascii="Times New Roman" w:hAnsi="Times New Roman" w:cs="Times New Roman"/>
          <w:sz w:val="24"/>
          <w:szCs w:val="24"/>
        </w:rPr>
        <w:t xml:space="preserve"> sa mga iyon na ang unang mga pagkilos ng proseso ng paglaki ay nakikita hanggang sa pagpapalakas ng mga iyon na sumusulong sa mga hangganan ng pagkatuto.  Ito ay natatamo sa pamamagitan ng pagtulong ng Council sa mga institusyon, mga agency at mga </w:t>
      </w:r>
      <w:r w:rsidR="00E864A2">
        <w:rPr>
          <w:rFonts w:ascii="Times New Roman" w:hAnsi="Times New Roman" w:cs="Times New Roman"/>
          <w:sz w:val="24"/>
          <w:szCs w:val="24"/>
        </w:rPr>
        <w:lastRenderedPageBreak/>
        <w:t>mananampalataya sa antas ng cluster, na karagdagan sa kanilang trabaho kaugnay ng training institute.</w:t>
      </w:r>
    </w:p>
    <w:p w:rsidR="00E864A2" w:rsidRDefault="00E864A2" w:rsidP="000B63D1">
      <w:pPr>
        <w:spacing w:line="240" w:lineRule="auto"/>
        <w:ind w:firstLine="720"/>
        <w:rPr>
          <w:rFonts w:ascii="Times New Roman" w:hAnsi="Times New Roman" w:cs="Times New Roman"/>
          <w:sz w:val="24"/>
          <w:szCs w:val="24"/>
        </w:rPr>
      </w:pPr>
      <w:r>
        <w:rPr>
          <w:rFonts w:ascii="Times New Roman" w:hAnsi="Times New Roman" w:cs="Times New Roman"/>
          <w:sz w:val="24"/>
          <w:szCs w:val="24"/>
        </w:rPr>
        <w:t>Bilang bahagi ng kanilang tungkulin, tinitiyak ng mga Regional Council “</w:t>
      </w:r>
      <w:r w:rsidR="00EA6DEE" w:rsidRPr="00EA6DEE">
        <w:rPr>
          <w:rFonts w:ascii="Times New Roman" w:hAnsi="Times New Roman" w:cs="Times New Roman"/>
          <w:sz w:val="24"/>
          <w:szCs w:val="24"/>
        </w:rPr>
        <w:t>ang</w:t>
      </w:r>
      <w:r w:rsidR="006832DB">
        <w:rPr>
          <w:rFonts w:ascii="Times New Roman" w:hAnsi="Times New Roman" w:cs="Times New Roman"/>
          <w:sz w:val="24"/>
          <w:szCs w:val="24"/>
        </w:rPr>
        <w:t xml:space="preserve"> </w:t>
      </w:r>
      <w:r w:rsidR="00EA6DEE" w:rsidRPr="00EA6DEE">
        <w:rPr>
          <w:rFonts w:ascii="Times New Roman" w:hAnsi="Times New Roman" w:cs="Times New Roman"/>
          <w:sz w:val="24"/>
          <w:szCs w:val="24"/>
        </w:rPr>
        <w:t xml:space="preserve"> napapanahon na paglitaw at masiglang pagkilos ng mga Area Teaching Committee</w:t>
      </w:r>
      <w:r w:rsidR="00EA6DEE">
        <w:rPr>
          <w:rFonts w:ascii="Times New Roman" w:hAnsi="Times New Roman" w:cs="Times New Roman"/>
          <w:sz w:val="24"/>
          <w:szCs w:val="24"/>
        </w:rPr>
        <w:t>”.</w:t>
      </w:r>
      <w:r w:rsidR="00EA6DEE">
        <w:rPr>
          <w:rStyle w:val="EndnoteReference"/>
          <w:rFonts w:ascii="Times New Roman" w:hAnsi="Times New Roman" w:cs="Times New Roman"/>
          <w:sz w:val="24"/>
          <w:szCs w:val="24"/>
        </w:rPr>
        <w:endnoteReference w:id="47"/>
      </w:r>
      <w:r w:rsidR="006D27BE">
        <w:rPr>
          <w:rFonts w:ascii="Times New Roman" w:hAnsi="Times New Roman" w:cs="Times New Roman"/>
          <w:sz w:val="24"/>
          <w:szCs w:val="24"/>
        </w:rPr>
        <w:t xml:space="preserve">  Noong nakaraang Five Year Plan, ang mga Council ay nagtamo ng malaking karanasan sa pag</w:t>
      </w:r>
      <w:r w:rsidR="006832DB">
        <w:rPr>
          <w:rFonts w:ascii="Times New Roman" w:hAnsi="Times New Roman" w:cs="Times New Roman"/>
          <w:sz w:val="24"/>
          <w:szCs w:val="24"/>
        </w:rPr>
        <w:t>yayaman</w:t>
      </w:r>
      <w:r w:rsidR="006D27BE">
        <w:rPr>
          <w:rFonts w:ascii="Times New Roman" w:hAnsi="Times New Roman" w:cs="Times New Roman"/>
          <w:sz w:val="24"/>
          <w:szCs w:val="24"/>
        </w:rPr>
        <w:t xml:space="preserve"> ng mabisang pagkilos ng mga Area Teaching Committee sa pamamagitan ng mga pagtitipon para sa </w:t>
      </w:r>
      <w:r w:rsidR="006D27BE">
        <w:rPr>
          <w:rFonts w:ascii="Times New Roman" w:hAnsi="Times New Roman" w:cs="Times New Roman"/>
          <w:i/>
          <w:sz w:val="24"/>
          <w:szCs w:val="24"/>
        </w:rPr>
        <w:t>orientation</w:t>
      </w:r>
      <w:r w:rsidR="006D27BE">
        <w:rPr>
          <w:rFonts w:ascii="Times New Roman" w:hAnsi="Times New Roman" w:cs="Times New Roman"/>
          <w:sz w:val="24"/>
          <w:szCs w:val="24"/>
        </w:rPr>
        <w:t>,</w:t>
      </w:r>
      <w:r w:rsidR="006832DB">
        <w:rPr>
          <w:rFonts w:ascii="Times New Roman" w:hAnsi="Times New Roman" w:cs="Times New Roman"/>
          <w:sz w:val="24"/>
          <w:szCs w:val="24"/>
        </w:rPr>
        <w:t xml:space="preserve"> pagsasanggunian, at pagpaplano</w:t>
      </w:r>
      <w:r w:rsidR="006D27BE">
        <w:rPr>
          <w:rFonts w:ascii="Times New Roman" w:hAnsi="Times New Roman" w:cs="Times New Roman"/>
          <w:sz w:val="24"/>
          <w:szCs w:val="24"/>
        </w:rPr>
        <w:t xml:space="preserve"> at gayundin mula sa mga pagdalaw ng Council Secretary o ng iba p</w:t>
      </w:r>
      <w:r w:rsidR="006832DB">
        <w:rPr>
          <w:rFonts w:ascii="Times New Roman" w:hAnsi="Times New Roman" w:cs="Times New Roman"/>
          <w:sz w:val="24"/>
          <w:szCs w:val="24"/>
        </w:rPr>
        <w:t>ang mga kaibigang inatasan na</w:t>
      </w:r>
      <w:r w:rsidR="006D27BE">
        <w:rPr>
          <w:rFonts w:ascii="Times New Roman" w:hAnsi="Times New Roman" w:cs="Times New Roman"/>
          <w:sz w:val="24"/>
          <w:szCs w:val="24"/>
        </w:rPr>
        <w:t xml:space="preserve"> subaybayan ang trabaho ng mga Committee at ang pagsulong ng mga cluster.  Karagdagan sa pagsusuri ng mga lakas at mga hamon sa bawa’t cluster, ang layunin ng mga ugnayan na ito ay upang </w:t>
      </w:r>
      <w:r w:rsidR="006832DB">
        <w:rPr>
          <w:rFonts w:ascii="Times New Roman" w:hAnsi="Times New Roman" w:cs="Times New Roman"/>
          <w:sz w:val="24"/>
          <w:szCs w:val="24"/>
        </w:rPr>
        <w:t>tutukan</w:t>
      </w:r>
      <w:r w:rsidR="006D27BE">
        <w:rPr>
          <w:rFonts w:ascii="Times New Roman" w:hAnsi="Times New Roman" w:cs="Times New Roman"/>
          <w:sz w:val="24"/>
          <w:szCs w:val="24"/>
        </w:rPr>
        <w:t xml:space="preserve"> ang pag</w:t>
      </w:r>
      <w:r w:rsidR="006832DB">
        <w:rPr>
          <w:rFonts w:ascii="Times New Roman" w:hAnsi="Times New Roman" w:cs="Times New Roman"/>
          <w:sz w:val="24"/>
          <w:szCs w:val="24"/>
        </w:rPr>
        <w:t>papalakas</w:t>
      </w:r>
      <w:r w:rsidR="006D27BE">
        <w:rPr>
          <w:rFonts w:ascii="Times New Roman" w:hAnsi="Times New Roman" w:cs="Times New Roman"/>
          <w:sz w:val="24"/>
          <w:szCs w:val="24"/>
        </w:rPr>
        <w:t xml:space="preserve"> ng kakayahan sa mga Committee, lalo na sa mga kalihim nito.  Ang isa pang mabungang</w:t>
      </w:r>
      <w:r w:rsidR="00322F8B">
        <w:rPr>
          <w:rFonts w:ascii="Times New Roman" w:hAnsi="Times New Roman" w:cs="Times New Roman"/>
          <w:sz w:val="24"/>
          <w:szCs w:val="24"/>
        </w:rPr>
        <w:t xml:space="preserve"> ginagawa </w:t>
      </w:r>
      <w:r w:rsidR="006D27BE">
        <w:rPr>
          <w:rFonts w:ascii="Times New Roman" w:hAnsi="Times New Roman" w:cs="Times New Roman"/>
          <w:sz w:val="24"/>
          <w:szCs w:val="24"/>
        </w:rPr>
        <w:t xml:space="preserve">ay ang pagdaraos ng </w:t>
      </w:r>
      <w:r w:rsidR="00322F8B">
        <w:rPr>
          <w:rFonts w:ascii="Times New Roman" w:hAnsi="Times New Roman" w:cs="Times New Roman"/>
          <w:sz w:val="24"/>
          <w:szCs w:val="24"/>
        </w:rPr>
        <w:t>pana-panahong pagdaraos ng</w:t>
      </w:r>
      <w:r w:rsidR="006D27BE">
        <w:rPr>
          <w:rFonts w:ascii="Times New Roman" w:hAnsi="Times New Roman" w:cs="Times New Roman"/>
          <w:sz w:val="24"/>
          <w:szCs w:val="24"/>
        </w:rPr>
        <w:t xml:space="preserve"> mga pagpupulong upang magnilay-nilay ang </w:t>
      </w:r>
      <w:r w:rsidR="00322F8B">
        <w:rPr>
          <w:rFonts w:ascii="Times New Roman" w:hAnsi="Times New Roman" w:cs="Times New Roman"/>
          <w:sz w:val="24"/>
          <w:szCs w:val="24"/>
        </w:rPr>
        <w:t>masisigasig</w:t>
      </w:r>
      <w:r w:rsidR="006D27BE">
        <w:rPr>
          <w:rFonts w:ascii="Times New Roman" w:hAnsi="Times New Roman" w:cs="Times New Roman"/>
          <w:sz w:val="24"/>
          <w:szCs w:val="24"/>
        </w:rPr>
        <w:t xml:space="preserve"> na mga indibiduwal sa antas ng rehiyon, nang minsan sa bawa’t tatlo o anim na buwan, upang suriin kung paano tin</w:t>
      </w:r>
      <w:r w:rsidR="00322F8B">
        <w:rPr>
          <w:rFonts w:ascii="Times New Roman" w:hAnsi="Times New Roman" w:cs="Times New Roman"/>
          <w:sz w:val="24"/>
          <w:szCs w:val="24"/>
        </w:rPr>
        <w:t>utulungan</w:t>
      </w:r>
      <w:r w:rsidR="006D27BE">
        <w:rPr>
          <w:rFonts w:ascii="Times New Roman" w:hAnsi="Times New Roman" w:cs="Times New Roman"/>
          <w:sz w:val="24"/>
          <w:szCs w:val="24"/>
        </w:rPr>
        <w:t xml:space="preserve"> ang mga Area Teaching Committee at kung paano sila nakatutulong sa pag-unlad ng mga cluster.  Sa gayong mga pagtitipon ay kabilang ang Secretary ng Council, ang Counsellor o mga Auxiliary Board member, mga regional institute coordinator, at ang iba pang mga miyembro ng Council o ng staff na inatasang sundan ang pagsulong ng mga cluster.</w:t>
      </w:r>
    </w:p>
    <w:p w:rsidR="006D27BE" w:rsidRPr="00CB45EF" w:rsidRDefault="006D27BE" w:rsidP="000B63D1">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Kasama ng kanilang mga tungkulin sa </w:t>
      </w:r>
      <w:r>
        <w:rPr>
          <w:rFonts w:ascii="Times New Roman" w:hAnsi="Times New Roman" w:cs="Times New Roman"/>
          <w:i/>
          <w:sz w:val="24"/>
          <w:szCs w:val="24"/>
        </w:rPr>
        <w:t>field</w:t>
      </w:r>
      <w:r>
        <w:rPr>
          <w:rFonts w:ascii="Times New Roman" w:hAnsi="Times New Roman" w:cs="Times New Roman"/>
          <w:sz w:val="24"/>
          <w:szCs w:val="24"/>
        </w:rPr>
        <w:t>, ang mga Regional Council ay nagsasagawa ng isang hanay ng mga tungkulin ng pangangasiwa.  Sinisikap nilang ipuwesto ang mahusay na mga sistema at mga pamamaraan upang matiyak ang pagdaloy ng mga pondo, ng impormasyon, ng pagkatuto, at ng mga yaman</w:t>
      </w:r>
      <w:r w:rsidR="00322F8B">
        <w:rPr>
          <w:rFonts w:ascii="Times New Roman" w:hAnsi="Times New Roman" w:cs="Times New Roman"/>
          <w:sz w:val="24"/>
          <w:szCs w:val="24"/>
        </w:rPr>
        <w:t>g</w:t>
      </w:r>
      <w:r>
        <w:rPr>
          <w:rFonts w:ascii="Times New Roman" w:hAnsi="Times New Roman" w:cs="Times New Roman"/>
          <w:sz w:val="24"/>
          <w:szCs w:val="24"/>
        </w:rPr>
        <w:t>-tao, tulad ng mga pioneer.  Ang saklaw ng trabaho ng mga Council Secretary, na kasama ang pagsusubaybay sa panga</w:t>
      </w:r>
      <w:r w:rsidR="00322F8B">
        <w:rPr>
          <w:rFonts w:ascii="Times New Roman" w:hAnsi="Times New Roman" w:cs="Times New Roman"/>
          <w:sz w:val="24"/>
          <w:szCs w:val="24"/>
        </w:rPr>
        <w:t>n</w:t>
      </w:r>
      <w:r>
        <w:rPr>
          <w:rFonts w:ascii="Times New Roman" w:hAnsi="Times New Roman" w:cs="Times New Roman"/>
          <w:sz w:val="24"/>
          <w:szCs w:val="24"/>
        </w:rPr>
        <w:t xml:space="preserve">gasiwa at </w:t>
      </w:r>
      <w:r>
        <w:rPr>
          <w:rFonts w:ascii="Times New Roman" w:hAnsi="Times New Roman" w:cs="Times New Roman"/>
          <w:i/>
          <w:sz w:val="24"/>
          <w:szCs w:val="24"/>
        </w:rPr>
        <w:t>field operations</w:t>
      </w:r>
      <w:r>
        <w:rPr>
          <w:rFonts w:ascii="Times New Roman" w:hAnsi="Times New Roman" w:cs="Times New Roman"/>
          <w:sz w:val="24"/>
          <w:szCs w:val="24"/>
        </w:rPr>
        <w:t xml:space="preserve"> at, sa ilang mga pagkakataon, ng mga </w:t>
      </w:r>
      <w:r>
        <w:rPr>
          <w:rFonts w:ascii="Times New Roman" w:hAnsi="Times New Roman" w:cs="Times New Roman"/>
          <w:i/>
          <w:sz w:val="24"/>
          <w:szCs w:val="24"/>
        </w:rPr>
        <w:t>properties</w:t>
      </w:r>
      <w:r>
        <w:rPr>
          <w:rFonts w:ascii="Times New Roman" w:hAnsi="Times New Roman" w:cs="Times New Roman"/>
          <w:sz w:val="24"/>
          <w:szCs w:val="24"/>
        </w:rPr>
        <w:t xml:space="preserve">, ay lumalaki, na nangangailangan ng pagtatalaga ng mga oras na katumbas ng </w:t>
      </w:r>
      <w:r>
        <w:rPr>
          <w:rFonts w:ascii="Times New Roman" w:hAnsi="Times New Roman" w:cs="Times New Roman"/>
          <w:i/>
          <w:sz w:val="24"/>
          <w:szCs w:val="24"/>
        </w:rPr>
        <w:t>full-time</w:t>
      </w:r>
      <w:r>
        <w:rPr>
          <w:rFonts w:ascii="Times New Roman" w:hAnsi="Times New Roman" w:cs="Times New Roman"/>
          <w:sz w:val="24"/>
          <w:szCs w:val="24"/>
        </w:rPr>
        <w:t xml:space="preserve"> na paglilingkod.  Upang </w:t>
      </w:r>
      <w:r w:rsidR="00CB45EF">
        <w:rPr>
          <w:rFonts w:ascii="Times New Roman" w:hAnsi="Times New Roman" w:cs="Times New Roman"/>
          <w:sz w:val="24"/>
          <w:szCs w:val="24"/>
        </w:rPr>
        <w:t xml:space="preserve">maisagawa ang malawak na saklaw ng mga gawain, ang mahusay na kumikilos na mga opisina na may </w:t>
      </w:r>
      <w:r w:rsidR="00CB45EF">
        <w:rPr>
          <w:rFonts w:ascii="Times New Roman" w:hAnsi="Times New Roman" w:cs="Times New Roman"/>
          <w:i/>
          <w:sz w:val="24"/>
          <w:szCs w:val="24"/>
        </w:rPr>
        <w:t>support staff</w:t>
      </w:r>
      <w:r w:rsidR="00CB45EF">
        <w:rPr>
          <w:rFonts w:ascii="Times New Roman" w:hAnsi="Times New Roman" w:cs="Times New Roman"/>
          <w:sz w:val="24"/>
          <w:szCs w:val="24"/>
        </w:rPr>
        <w:t xml:space="preserve"> ay lumilitaw na.</w:t>
      </w:r>
    </w:p>
    <w:p w:rsidR="000B63D1" w:rsidRPr="006E0663" w:rsidRDefault="000B63D1" w:rsidP="000B63D1">
      <w:pPr>
        <w:spacing w:line="240" w:lineRule="auto"/>
        <w:ind w:firstLine="720"/>
        <w:rPr>
          <w:rFonts w:ascii="Times New Roman" w:hAnsi="Times New Roman" w:cs="Times New Roman"/>
          <w:sz w:val="24"/>
          <w:szCs w:val="24"/>
        </w:rPr>
      </w:pPr>
    </w:p>
    <w:p w:rsidR="00E80A82" w:rsidRPr="00CB45EF" w:rsidRDefault="00CB45EF" w:rsidP="003A0868">
      <w:pPr>
        <w:pStyle w:val="ListParagraph"/>
        <w:numPr>
          <w:ilvl w:val="0"/>
          <w:numId w:val="3"/>
        </w:numPr>
        <w:spacing w:line="240" w:lineRule="auto"/>
        <w:ind w:left="360"/>
        <w:contextualSpacing w:val="0"/>
        <w:rPr>
          <w:rFonts w:ascii="Times New Roman" w:hAnsi="Times New Roman" w:cs="Times New Roman"/>
          <w:b/>
          <w:smallCaps/>
          <w:sz w:val="24"/>
          <w:szCs w:val="24"/>
        </w:rPr>
      </w:pPr>
      <w:r w:rsidRPr="00CB45EF">
        <w:rPr>
          <w:rFonts w:ascii="Times New Roman" w:hAnsi="Times New Roman" w:cs="Times New Roman"/>
          <w:b/>
          <w:smallCaps/>
          <w:sz w:val="24"/>
          <w:szCs w:val="24"/>
        </w:rPr>
        <w:t>Ang Humuhubog Sa Lipunan Na Kapangyarihan Ng Pananampalataya</w:t>
      </w:r>
    </w:p>
    <w:p w:rsidR="00CB45EF" w:rsidRDefault="00CB45EF" w:rsidP="00CB45EF">
      <w:pPr>
        <w:spacing w:after="0" w:line="240" w:lineRule="auto"/>
        <w:rPr>
          <w:rFonts w:ascii="Times New Roman" w:hAnsi="Times New Roman" w:cs="Times New Roman"/>
          <w:sz w:val="24"/>
          <w:szCs w:val="24"/>
        </w:rPr>
      </w:pPr>
    </w:p>
    <w:p w:rsidR="00CB45EF" w:rsidRDefault="00CB45EF" w:rsidP="00CB45EF">
      <w:pPr>
        <w:spacing w:line="240" w:lineRule="auto"/>
        <w:ind w:firstLine="720"/>
        <w:rPr>
          <w:rFonts w:ascii="Times New Roman" w:hAnsi="Times New Roman" w:cs="Times New Roman"/>
          <w:sz w:val="24"/>
          <w:szCs w:val="24"/>
        </w:rPr>
      </w:pPr>
      <w:r>
        <w:rPr>
          <w:rFonts w:ascii="Times New Roman" w:hAnsi="Times New Roman" w:cs="Times New Roman"/>
          <w:sz w:val="24"/>
          <w:szCs w:val="24"/>
        </w:rPr>
        <w:t>Sa loob ng maraming mga dekada, ang mga salinlahi ng mga Bahá’í ay sinisikap na ilapat ang mga tur</w:t>
      </w:r>
      <w:r w:rsidR="00322F8B">
        <w:rPr>
          <w:rFonts w:ascii="Times New Roman" w:hAnsi="Times New Roman" w:cs="Times New Roman"/>
          <w:sz w:val="24"/>
          <w:szCs w:val="24"/>
        </w:rPr>
        <w:t>o</w:t>
      </w:r>
      <w:r>
        <w:rPr>
          <w:rFonts w:ascii="Times New Roman" w:hAnsi="Times New Roman" w:cs="Times New Roman"/>
          <w:sz w:val="24"/>
          <w:szCs w:val="24"/>
        </w:rPr>
        <w:t xml:space="preserve"> ni Bahá’u’lláh sa kanilang indibiduwal at sam</w:t>
      </w:r>
      <w:r w:rsidR="00322F8B">
        <w:rPr>
          <w:rFonts w:ascii="Times New Roman" w:hAnsi="Times New Roman" w:cs="Times New Roman"/>
          <w:sz w:val="24"/>
          <w:szCs w:val="24"/>
        </w:rPr>
        <w:t>a-samang pamumuhay.  Palaging binibigyang-sigla</w:t>
      </w:r>
      <w:r>
        <w:rPr>
          <w:rFonts w:ascii="Times New Roman" w:hAnsi="Times New Roman" w:cs="Times New Roman"/>
          <w:sz w:val="24"/>
          <w:szCs w:val="24"/>
        </w:rPr>
        <w:t xml:space="preserve"> ng malayong </w:t>
      </w:r>
      <w:r w:rsidR="00322F8B">
        <w:rPr>
          <w:rFonts w:ascii="Times New Roman" w:hAnsi="Times New Roman" w:cs="Times New Roman"/>
          <w:sz w:val="24"/>
          <w:szCs w:val="24"/>
        </w:rPr>
        <w:t>pangitain</w:t>
      </w:r>
      <w:r>
        <w:rPr>
          <w:rFonts w:ascii="Times New Roman" w:hAnsi="Times New Roman" w:cs="Times New Roman"/>
          <w:sz w:val="24"/>
          <w:szCs w:val="24"/>
        </w:rPr>
        <w:t xml:space="preserve"> ng isang bagong Pandaigdig na Kaayusan at ng isang banal na kabihasnan, ang mga mananampalataya ay nagpupu</w:t>
      </w:r>
      <w:r w:rsidR="00322F8B">
        <w:rPr>
          <w:rFonts w:ascii="Times New Roman" w:hAnsi="Times New Roman" w:cs="Times New Roman"/>
          <w:sz w:val="24"/>
          <w:szCs w:val="24"/>
        </w:rPr>
        <w:t>nyagi</w:t>
      </w:r>
      <w:r>
        <w:rPr>
          <w:rFonts w:ascii="Times New Roman" w:hAnsi="Times New Roman" w:cs="Times New Roman"/>
          <w:sz w:val="24"/>
          <w:szCs w:val="24"/>
        </w:rPr>
        <w:t xml:space="preserve"> at itinatalaga ang kanilang mga sarili sa pagtatamo ng mga layunin ng sunod-sunod na pandaigdig na</w:t>
      </w:r>
      <w:r w:rsidR="00322F8B">
        <w:rPr>
          <w:rFonts w:ascii="Times New Roman" w:hAnsi="Times New Roman" w:cs="Times New Roman"/>
          <w:sz w:val="24"/>
          <w:szCs w:val="24"/>
        </w:rPr>
        <w:t xml:space="preserve"> mga Plano.  Itong pangitain</w:t>
      </w:r>
      <w:r>
        <w:rPr>
          <w:rFonts w:ascii="Times New Roman" w:hAnsi="Times New Roman" w:cs="Times New Roman"/>
          <w:sz w:val="24"/>
          <w:szCs w:val="24"/>
        </w:rPr>
        <w:t xml:space="preserve"> ng isang pandaigdig na kabihasnan, isinulat ni Shoghi Effendi, ay isa na “walang mortal na mata ang kailanman ay nakakita o walang isip</w:t>
      </w:r>
      <w:r w:rsidR="00322F8B">
        <w:rPr>
          <w:rFonts w:ascii="Times New Roman" w:hAnsi="Times New Roman" w:cs="Times New Roman"/>
          <w:sz w:val="24"/>
          <w:szCs w:val="24"/>
        </w:rPr>
        <w:t>an</w:t>
      </w:r>
      <w:r>
        <w:rPr>
          <w:rFonts w:ascii="Times New Roman" w:hAnsi="Times New Roman" w:cs="Times New Roman"/>
          <w:sz w:val="24"/>
          <w:szCs w:val="24"/>
        </w:rPr>
        <w:t xml:space="preserve"> ng tao ang nakaisip”.</w:t>
      </w:r>
      <w:r>
        <w:rPr>
          <w:rStyle w:val="EndnoteReference"/>
          <w:rFonts w:ascii="Times New Roman" w:hAnsi="Times New Roman" w:cs="Times New Roman"/>
          <w:sz w:val="24"/>
          <w:szCs w:val="24"/>
        </w:rPr>
        <w:endnoteReference w:id="48"/>
      </w:r>
      <w:r w:rsidR="001708BC">
        <w:rPr>
          <w:rFonts w:ascii="Times New Roman" w:hAnsi="Times New Roman" w:cs="Times New Roman"/>
          <w:sz w:val="24"/>
          <w:szCs w:val="24"/>
        </w:rPr>
        <w:t xml:space="preserve">  Sa pagtukoy sa pagpupunyagi ng mga </w:t>
      </w:r>
      <w:r w:rsidR="00322F8B">
        <w:rPr>
          <w:rFonts w:ascii="Times New Roman" w:hAnsi="Times New Roman" w:cs="Times New Roman"/>
          <w:sz w:val="24"/>
          <w:szCs w:val="24"/>
        </w:rPr>
        <w:t>sumusunod kay</w:t>
      </w:r>
      <w:r w:rsidR="001708BC">
        <w:rPr>
          <w:rFonts w:ascii="Times New Roman" w:hAnsi="Times New Roman" w:cs="Times New Roman"/>
          <w:sz w:val="24"/>
          <w:szCs w:val="24"/>
        </w:rPr>
        <w:t xml:space="preserve"> Bahá’u’lláh, na </w:t>
      </w:r>
      <w:r w:rsidR="00322F8B">
        <w:rPr>
          <w:rFonts w:ascii="Times New Roman" w:hAnsi="Times New Roman" w:cs="Times New Roman"/>
          <w:sz w:val="24"/>
          <w:szCs w:val="24"/>
        </w:rPr>
        <w:t>nang</w:t>
      </w:r>
      <w:r w:rsidR="001708BC">
        <w:rPr>
          <w:rFonts w:ascii="Times New Roman" w:hAnsi="Times New Roman" w:cs="Times New Roman"/>
          <w:sz w:val="24"/>
          <w:szCs w:val="24"/>
        </w:rPr>
        <w:t xml:space="preserve"> panahon</w:t>
      </w:r>
      <w:r w:rsidR="00322F8B">
        <w:rPr>
          <w:rFonts w:ascii="Times New Roman" w:hAnsi="Times New Roman" w:cs="Times New Roman"/>
          <w:sz w:val="24"/>
          <w:szCs w:val="24"/>
        </w:rPr>
        <w:t>g</w:t>
      </w:r>
      <w:r w:rsidR="001708BC">
        <w:rPr>
          <w:rFonts w:ascii="Times New Roman" w:hAnsi="Times New Roman" w:cs="Times New Roman"/>
          <w:sz w:val="24"/>
          <w:szCs w:val="24"/>
        </w:rPr>
        <w:t xml:space="preserve"> iyon ay kakaunti pa lamang ang bilang, sinabi niya:</w:t>
      </w:r>
    </w:p>
    <w:p w:rsidR="001708BC" w:rsidRDefault="001708BC" w:rsidP="001708BC">
      <w:pPr>
        <w:spacing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Batid ang kanilang mataas na </w:t>
      </w:r>
      <w:r w:rsidR="00F72597">
        <w:rPr>
          <w:rFonts w:ascii="Times New Roman" w:hAnsi="Times New Roman" w:cs="Times New Roman"/>
          <w:sz w:val="24"/>
          <w:szCs w:val="24"/>
        </w:rPr>
        <w:t xml:space="preserve">tungkulin, nagtitiwala sa kapangyarihang magtatag ng lipunan na taglay ng kanilang Pananampalataya, sila ay sumusulong, </w:t>
      </w:r>
      <w:r w:rsidR="00322F8B">
        <w:rPr>
          <w:rFonts w:ascii="Times New Roman" w:hAnsi="Times New Roman" w:cs="Times New Roman"/>
          <w:sz w:val="24"/>
          <w:szCs w:val="24"/>
        </w:rPr>
        <w:t xml:space="preserve">hindi </w:t>
      </w:r>
      <w:r w:rsidR="00F72597">
        <w:rPr>
          <w:rFonts w:ascii="Times New Roman" w:hAnsi="Times New Roman" w:cs="Times New Roman"/>
          <w:sz w:val="24"/>
          <w:szCs w:val="24"/>
        </w:rPr>
        <w:t>napipigilan</w:t>
      </w:r>
      <w:r w:rsidR="00322F8B">
        <w:rPr>
          <w:rFonts w:ascii="Times New Roman" w:hAnsi="Times New Roman" w:cs="Times New Roman"/>
          <w:sz w:val="24"/>
          <w:szCs w:val="24"/>
        </w:rPr>
        <w:t xml:space="preserve"> at hindi </w:t>
      </w:r>
      <w:r w:rsidR="00F72597">
        <w:rPr>
          <w:rFonts w:ascii="Times New Roman" w:hAnsi="Times New Roman" w:cs="Times New Roman"/>
          <w:sz w:val="24"/>
          <w:szCs w:val="24"/>
        </w:rPr>
        <w:t xml:space="preserve">nanghihina ang loob, sa kanilang mga pagsisikap na hubugin at gawaing ganap </w:t>
      </w:r>
      <w:r w:rsidR="00F72597">
        <w:rPr>
          <w:rFonts w:ascii="Times New Roman" w:hAnsi="Times New Roman" w:cs="Times New Roman"/>
          <w:sz w:val="24"/>
          <w:szCs w:val="24"/>
        </w:rPr>
        <w:lastRenderedPageBreak/>
        <w:t xml:space="preserve">ang kinakailangan na mga </w:t>
      </w:r>
      <w:r w:rsidR="00322F8B">
        <w:rPr>
          <w:rFonts w:ascii="Times New Roman" w:hAnsi="Times New Roman" w:cs="Times New Roman"/>
          <w:sz w:val="24"/>
          <w:szCs w:val="24"/>
        </w:rPr>
        <w:t>pamamaraan</w:t>
      </w:r>
      <w:r w:rsidR="00F72597">
        <w:rPr>
          <w:rFonts w:ascii="Times New Roman" w:hAnsi="Times New Roman" w:cs="Times New Roman"/>
          <w:sz w:val="24"/>
          <w:szCs w:val="24"/>
        </w:rPr>
        <w:t xml:space="preserve"> kung saan ang bagong-silang na Pandaigdig na Kaayusan ni Bahá’u’lláh ay maaaring umabot sa kaganapan at umunlad.</w:t>
      </w:r>
      <w:r w:rsidR="00F72597">
        <w:rPr>
          <w:rStyle w:val="EndnoteReference"/>
          <w:rFonts w:ascii="Times New Roman" w:hAnsi="Times New Roman" w:cs="Times New Roman"/>
          <w:sz w:val="24"/>
          <w:szCs w:val="24"/>
        </w:rPr>
        <w:endnoteReference w:id="49"/>
      </w:r>
    </w:p>
    <w:p w:rsidR="00AD1381" w:rsidRDefault="00AD1381" w:rsidP="00AD1381">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Ang nakapagpapabago at </w:t>
      </w:r>
      <w:r w:rsidR="00322F8B">
        <w:rPr>
          <w:rFonts w:ascii="Times New Roman" w:hAnsi="Times New Roman" w:cs="Times New Roman"/>
          <w:sz w:val="24"/>
          <w:szCs w:val="24"/>
        </w:rPr>
        <w:t>nakapagbubuo</w:t>
      </w:r>
      <w:r>
        <w:rPr>
          <w:rFonts w:ascii="Times New Roman" w:hAnsi="Times New Roman" w:cs="Times New Roman"/>
          <w:sz w:val="24"/>
          <w:szCs w:val="24"/>
        </w:rPr>
        <w:t>n</w:t>
      </w:r>
      <w:r w:rsidR="00322F8B">
        <w:rPr>
          <w:rFonts w:ascii="Times New Roman" w:hAnsi="Times New Roman" w:cs="Times New Roman"/>
          <w:sz w:val="24"/>
          <w:szCs w:val="24"/>
        </w:rPr>
        <w:t>g</w:t>
      </w:r>
      <w:r>
        <w:rPr>
          <w:rFonts w:ascii="Times New Roman" w:hAnsi="Times New Roman" w:cs="Times New Roman"/>
          <w:sz w:val="24"/>
          <w:szCs w:val="24"/>
        </w:rPr>
        <w:t xml:space="preserve"> mga kapangyarihan na likas sa </w:t>
      </w:r>
      <w:r w:rsidR="00322F8B">
        <w:rPr>
          <w:rFonts w:ascii="Times New Roman" w:hAnsi="Times New Roman" w:cs="Times New Roman"/>
          <w:sz w:val="24"/>
          <w:szCs w:val="24"/>
        </w:rPr>
        <w:t>P</w:t>
      </w:r>
      <w:r>
        <w:rPr>
          <w:rFonts w:ascii="Times New Roman" w:hAnsi="Times New Roman" w:cs="Times New Roman"/>
          <w:sz w:val="24"/>
          <w:szCs w:val="24"/>
        </w:rPr>
        <w:t xml:space="preserve">ananampalataya ay unti-unting nahahayag sa maunlad na mga cluster kung saan ang mga Bahá’í ay gumagawa kasabay ng kanilang mga kapitbahay sa isang sama-samang proseso at, sa pamamagitan ng </w:t>
      </w:r>
      <w:r>
        <w:rPr>
          <w:rFonts w:ascii="Times New Roman" w:hAnsi="Times New Roman" w:cs="Times New Roman"/>
          <w:i/>
          <w:sz w:val="24"/>
          <w:szCs w:val="24"/>
        </w:rPr>
        <w:t>social action</w:t>
      </w:r>
      <w:r>
        <w:rPr>
          <w:rFonts w:ascii="Times New Roman" w:hAnsi="Times New Roman" w:cs="Times New Roman"/>
          <w:sz w:val="24"/>
          <w:szCs w:val="24"/>
        </w:rPr>
        <w:t xml:space="preserve"> at ng pakikilahok sa di-mabilang na mga pakikipag-usap, ay natututong tumugon sa higit na mataas na kamalayan sa kalagayan ng lipunan na umuusbong sa isang natural na paraan mula sa matinding pa</w:t>
      </w:r>
      <w:r w:rsidR="00322F8B">
        <w:rPr>
          <w:rFonts w:ascii="Times New Roman" w:hAnsi="Times New Roman" w:cs="Times New Roman"/>
          <w:sz w:val="24"/>
          <w:szCs w:val="24"/>
        </w:rPr>
        <w:t>kikilahok</w:t>
      </w:r>
      <w:r>
        <w:rPr>
          <w:rFonts w:ascii="Times New Roman" w:hAnsi="Times New Roman" w:cs="Times New Roman"/>
          <w:sz w:val="24"/>
          <w:szCs w:val="24"/>
        </w:rPr>
        <w:t xml:space="preserve"> sa mga core activity.  Sinabi ng House of Justice:</w:t>
      </w:r>
    </w:p>
    <w:p w:rsidR="00AD1381" w:rsidRDefault="00D07348" w:rsidP="00AD1381">
      <w:pPr>
        <w:spacing w:line="240" w:lineRule="auto"/>
        <w:ind w:left="720" w:firstLine="720"/>
        <w:rPr>
          <w:rFonts w:ascii="Times New Roman" w:hAnsi="Times New Roman" w:cs="Times New Roman"/>
          <w:sz w:val="24"/>
          <w:szCs w:val="24"/>
        </w:rPr>
      </w:pPr>
      <w:r w:rsidRPr="00D07348">
        <w:rPr>
          <w:rFonts w:ascii="Times New Roman" w:hAnsi="Times New Roman" w:cs="Times New Roman"/>
          <w:sz w:val="24"/>
          <w:szCs w:val="24"/>
        </w:rPr>
        <w:t>Ang isang lalong kapansin-pansing katangian ng nakaraang labindalawang buwan ay ang napakadalas na pagkilala sa pamayanang Bahá’í, kaugnay ng maraming magkakaibang mga pagkakataon, doon sa mga pagsisikap na isakatuparan ang pagpapabuti ng lipunan sa pakikipagtulungan ng mga tao na may katulad</w:t>
      </w:r>
      <w:r w:rsidR="00EE4B11">
        <w:rPr>
          <w:rFonts w:ascii="Times New Roman" w:hAnsi="Times New Roman" w:cs="Times New Roman"/>
          <w:sz w:val="24"/>
          <w:szCs w:val="24"/>
        </w:rPr>
        <w:t xml:space="preserve"> na </w:t>
      </w:r>
      <w:r w:rsidRPr="00D07348">
        <w:rPr>
          <w:rFonts w:ascii="Times New Roman" w:hAnsi="Times New Roman" w:cs="Times New Roman"/>
          <w:sz w:val="24"/>
          <w:szCs w:val="24"/>
        </w:rPr>
        <w:t>kaisipan. Mula sa pandaigdig na larangan hanggang sa pang-masang pamumuhay ng baryo, ang mga nangunguna sa kaisipan sa lahat ng uri ng kalagayan ay nagpapahayag ng kanilang kamalayan na ang mga Bahá’í ay hindi lamang taos-pusong nagmamalasakit sa kalagayan ng sangkatauhan, subali’t taglay rin nila ang isang malinaw na pagkaunawa sa kung ano ang kailangang isagawa at ang mabisang paraan upang matamo ang kanilang mga hangarin.</w:t>
      </w:r>
      <w:r>
        <w:rPr>
          <w:rStyle w:val="EndnoteReference"/>
          <w:rFonts w:ascii="Times New Roman" w:hAnsi="Times New Roman" w:cs="Times New Roman"/>
          <w:sz w:val="24"/>
          <w:szCs w:val="24"/>
        </w:rPr>
        <w:endnoteReference w:id="50"/>
      </w:r>
    </w:p>
    <w:p w:rsidR="003356FB" w:rsidRPr="00AD1381" w:rsidRDefault="003356FB" w:rsidP="003356FB">
      <w:pPr>
        <w:spacing w:line="240" w:lineRule="auto"/>
        <w:ind w:firstLine="720"/>
        <w:rPr>
          <w:rFonts w:ascii="Times New Roman" w:hAnsi="Times New Roman" w:cs="Times New Roman"/>
          <w:sz w:val="24"/>
          <w:szCs w:val="24"/>
        </w:rPr>
      </w:pPr>
      <w:r>
        <w:rPr>
          <w:rFonts w:ascii="Times New Roman" w:hAnsi="Times New Roman" w:cs="Times New Roman"/>
          <w:sz w:val="24"/>
          <w:szCs w:val="24"/>
        </w:rPr>
        <w:t>Ang pamayanang Bahá’í sa ngayon ay higit na may kakayahan kaysa dati upang isulong ang “</w:t>
      </w:r>
      <w:r w:rsidRPr="003356FB">
        <w:rPr>
          <w:rFonts w:ascii="Times New Roman" w:hAnsi="Times New Roman" w:cs="Times New Roman"/>
          <w:sz w:val="24"/>
          <w:szCs w:val="24"/>
        </w:rPr>
        <w:t xml:space="preserve">napakarami at magkakaibang mga </w:t>
      </w:r>
      <w:r>
        <w:rPr>
          <w:rFonts w:ascii="Times New Roman" w:hAnsi="Times New Roman" w:cs="Times New Roman"/>
          <w:sz w:val="24"/>
          <w:szCs w:val="24"/>
        </w:rPr>
        <w:t>bahagi ng pagtatatag ng kabihasnan”.</w:t>
      </w:r>
      <w:r>
        <w:rPr>
          <w:rStyle w:val="EndnoteReference"/>
          <w:rFonts w:ascii="Times New Roman" w:hAnsi="Times New Roman" w:cs="Times New Roman"/>
          <w:sz w:val="24"/>
          <w:szCs w:val="24"/>
        </w:rPr>
        <w:endnoteReference w:id="51"/>
      </w:r>
      <w:r>
        <w:rPr>
          <w:rFonts w:ascii="Times New Roman" w:hAnsi="Times New Roman" w:cs="Times New Roman"/>
          <w:sz w:val="24"/>
          <w:szCs w:val="24"/>
        </w:rPr>
        <w:t xml:space="preserve">  Sa pagninilay-nilay sa pagkakahugnay ng proseso at ng </w:t>
      </w:r>
      <w:r w:rsidR="00EE4B11">
        <w:rPr>
          <w:rFonts w:ascii="Times New Roman" w:hAnsi="Times New Roman" w:cs="Times New Roman"/>
          <w:sz w:val="24"/>
          <w:szCs w:val="24"/>
        </w:rPr>
        <w:t>paulit-ulit na mga hamon na</w:t>
      </w:r>
      <w:r>
        <w:rPr>
          <w:rFonts w:ascii="Times New Roman" w:hAnsi="Times New Roman" w:cs="Times New Roman"/>
          <w:sz w:val="24"/>
          <w:szCs w:val="24"/>
        </w:rPr>
        <w:t xml:space="preserve"> hinaharap, walang alinlangan na ang “pagpupunyagi, ang walang-puknat na pagpupunyagi, ay kinakailangan”,</w:t>
      </w:r>
      <w:r>
        <w:rPr>
          <w:rStyle w:val="EndnoteReference"/>
          <w:rFonts w:ascii="Times New Roman" w:hAnsi="Times New Roman" w:cs="Times New Roman"/>
          <w:sz w:val="24"/>
          <w:szCs w:val="24"/>
        </w:rPr>
        <w:endnoteReference w:id="52"/>
      </w:r>
      <w:r w:rsidR="00EE4B11">
        <w:rPr>
          <w:rFonts w:ascii="Times New Roman" w:hAnsi="Times New Roman" w:cs="Times New Roman"/>
          <w:sz w:val="24"/>
          <w:szCs w:val="24"/>
        </w:rPr>
        <w:t xml:space="preserve"> </w:t>
      </w:r>
      <w:r w:rsidR="00625606">
        <w:rPr>
          <w:rFonts w:ascii="Times New Roman" w:hAnsi="Times New Roman" w:cs="Times New Roman"/>
          <w:sz w:val="24"/>
          <w:szCs w:val="24"/>
        </w:rPr>
        <w:t>sang-ayon</w:t>
      </w:r>
      <w:r w:rsidR="00EE4B11">
        <w:rPr>
          <w:rFonts w:ascii="Times New Roman" w:hAnsi="Times New Roman" w:cs="Times New Roman"/>
          <w:sz w:val="24"/>
          <w:szCs w:val="24"/>
        </w:rPr>
        <w:t xml:space="preserve"> </w:t>
      </w:r>
      <w:r w:rsidR="00625606">
        <w:rPr>
          <w:rFonts w:ascii="Times New Roman" w:hAnsi="Times New Roman" w:cs="Times New Roman"/>
          <w:sz w:val="24"/>
          <w:szCs w:val="24"/>
        </w:rPr>
        <w:t>sa</w:t>
      </w:r>
      <w:r>
        <w:rPr>
          <w:rFonts w:ascii="Times New Roman" w:hAnsi="Times New Roman" w:cs="Times New Roman"/>
          <w:sz w:val="24"/>
          <w:szCs w:val="24"/>
        </w:rPr>
        <w:t xml:space="preserve"> paglalarawan ng Master </w:t>
      </w:r>
      <w:r w:rsidR="00625606">
        <w:rPr>
          <w:rFonts w:ascii="Times New Roman" w:hAnsi="Times New Roman" w:cs="Times New Roman"/>
          <w:sz w:val="24"/>
          <w:szCs w:val="24"/>
        </w:rPr>
        <w:t>sa</w:t>
      </w:r>
      <w:r>
        <w:rPr>
          <w:rFonts w:ascii="Times New Roman" w:hAnsi="Times New Roman" w:cs="Times New Roman"/>
          <w:sz w:val="24"/>
          <w:szCs w:val="24"/>
        </w:rPr>
        <w:t xml:space="preserve"> gawain ng pagtatatag ng “tunay na kabihasnan”.</w:t>
      </w:r>
      <w:r w:rsidR="00625606">
        <w:rPr>
          <w:rStyle w:val="EndnoteReference"/>
          <w:rFonts w:ascii="Times New Roman" w:hAnsi="Times New Roman" w:cs="Times New Roman"/>
          <w:sz w:val="24"/>
          <w:szCs w:val="24"/>
        </w:rPr>
        <w:endnoteReference w:id="53"/>
      </w:r>
      <w:r w:rsidR="00625606">
        <w:rPr>
          <w:rFonts w:ascii="Times New Roman" w:hAnsi="Times New Roman" w:cs="Times New Roman"/>
          <w:sz w:val="24"/>
          <w:szCs w:val="24"/>
        </w:rPr>
        <w:t xml:space="preserve">  Kasabay nito, habang isinasaisip ang di-mabilang na mga paghahayag ni Bahá’u’lláh ng banal na pag-ibig at ng mga katibayan ng Kanyang nakalulupig sa lahat na kapangyarihan sa sarili nilang mga buhay, ang mga kaibigan ay nagpupu</w:t>
      </w:r>
      <w:r w:rsidR="00EE4B11">
        <w:rPr>
          <w:rFonts w:ascii="Times New Roman" w:hAnsi="Times New Roman" w:cs="Times New Roman"/>
          <w:sz w:val="24"/>
          <w:szCs w:val="24"/>
        </w:rPr>
        <w:t>nyagi</w:t>
      </w:r>
      <w:r w:rsidR="00625606">
        <w:rPr>
          <w:rFonts w:ascii="Times New Roman" w:hAnsi="Times New Roman" w:cs="Times New Roman"/>
          <w:sz w:val="24"/>
          <w:szCs w:val="24"/>
        </w:rPr>
        <w:t>, gumagawa nang “</w:t>
      </w:r>
      <w:r w:rsidR="005F0EDA">
        <w:rPr>
          <w:rFonts w:ascii="Times New Roman" w:hAnsi="Times New Roman" w:cs="Times New Roman"/>
          <w:sz w:val="24"/>
          <w:szCs w:val="24"/>
        </w:rPr>
        <w:t>mapayapa, buong-tiwala, at walang hinto”</w:t>
      </w:r>
      <w:r w:rsidR="005F0EDA">
        <w:rPr>
          <w:rStyle w:val="EndnoteReference"/>
          <w:rFonts w:ascii="Times New Roman" w:hAnsi="Times New Roman" w:cs="Times New Roman"/>
          <w:sz w:val="24"/>
          <w:szCs w:val="24"/>
        </w:rPr>
        <w:endnoteReference w:id="54"/>
      </w:r>
      <w:r w:rsidR="005F0EDA">
        <w:rPr>
          <w:rFonts w:ascii="Times New Roman" w:hAnsi="Times New Roman" w:cs="Times New Roman"/>
          <w:sz w:val="24"/>
          <w:szCs w:val="24"/>
        </w:rPr>
        <w:t xml:space="preserve"> upang </w:t>
      </w:r>
      <w:r w:rsidR="00616FDD">
        <w:rPr>
          <w:rFonts w:ascii="Times New Roman" w:hAnsi="Times New Roman" w:cs="Times New Roman"/>
          <w:sz w:val="24"/>
          <w:szCs w:val="24"/>
        </w:rPr>
        <w:t>i</w:t>
      </w:r>
      <w:r w:rsidR="00EE4B11">
        <w:rPr>
          <w:rFonts w:ascii="Times New Roman" w:hAnsi="Times New Roman" w:cs="Times New Roman"/>
          <w:sz w:val="24"/>
          <w:szCs w:val="24"/>
        </w:rPr>
        <w:t>bigay</w:t>
      </w:r>
      <w:r w:rsidR="005F0EDA">
        <w:rPr>
          <w:rFonts w:ascii="Times New Roman" w:hAnsi="Times New Roman" w:cs="Times New Roman"/>
          <w:sz w:val="24"/>
          <w:szCs w:val="24"/>
        </w:rPr>
        <w:t xml:space="preserve"> ang kanilang mga talento at mga lakas, saanman sila naninirahan, </w:t>
      </w:r>
      <w:r w:rsidR="00616FDD">
        <w:rPr>
          <w:rFonts w:ascii="Times New Roman" w:hAnsi="Times New Roman" w:cs="Times New Roman"/>
          <w:sz w:val="24"/>
          <w:szCs w:val="24"/>
        </w:rPr>
        <w:t>sa mga pagsisikap na iyon na “nakatutulong sa muling pagbuhay sa daigdig at sa kaligtasan ng mga sambayanan at mga kaanak ng daigdig.”</w:t>
      </w:r>
      <w:r w:rsidR="00A1253C">
        <w:rPr>
          <w:rStyle w:val="EndnoteReference"/>
          <w:rFonts w:ascii="Times New Roman" w:hAnsi="Times New Roman" w:cs="Times New Roman"/>
          <w:sz w:val="24"/>
          <w:szCs w:val="24"/>
        </w:rPr>
        <w:endnoteReference w:id="55"/>
      </w:r>
    </w:p>
    <w:p w:rsidR="00CB45EF" w:rsidRDefault="00CB45EF" w:rsidP="00CB45EF">
      <w:pPr>
        <w:spacing w:line="240" w:lineRule="auto"/>
        <w:rPr>
          <w:rFonts w:ascii="Times New Roman" w:hAnsi="Times New Roman" w:cs="Times New Roman"/>
          <w:sz w:val="24"/>
          <w:szCs w:val="24"/>
        </w:rPr>
      </w:pPr>
    </w:p>
    <w:p w:rsidR="00CB45EF" w:rsidRPr="00CB45EF" w:rsidRDefault="00CB45EF" w:rsidP="00CB45EF">
      <w:pPr>
        <w:spacing w:line="240" w:lineRule="auto"/>
        <w:rPr>
          <w:rFonts w:ascii="Times New Roman" w:hAnsi="Times New Roman" w:cs="Times New Roman"/>
          <w:sz w:val="24"/>
          <w:szCs w:val="24"/>
        </w:rPr>
        <w:sectPr w:rsidR="00CB45EF" w:rsidRPr="00CB45EF" w:rsidSect="00B945C3">
          <w:headerReference w:type="default" r:id="rId15"/>
          <w:headerReference w:type="first" r:id="rId16"/>
          <w:endnotePr>
            <w:numFmt w:val="decimal"/>
          </w:endnotePr>
          <w:pgSz w:w="12240" w:h="15840" w:code="1"/>
          <w:pgMar w:top="1800" w:right="1440" w:bottom="1440" w:left="1440" w:header="720" w:footer="720" w:gutter="0"/>
          <w:pgNumType w:start="2"/>
          <w:cols w:space="720"/>
          <w:titlePg/>
          <w:docGrid w:linePitch="360"/>
        </w:sectPr>
      </w:pPr>
    </w:p>
    <w:p w:rsidR="009861D8" w:rsidRPr="00E80A82" w:rsidRDefault="009861D8" w:rsidP="009861D8">
      <w:pPr>
        <w:rPr>
          <w:rFonts w:ascii="Times New Roman" w:hAnsi="Times New Roman" w:cs="Times New Roman"/>
          <w:b/>
          <w:szCs w:val="24"/>
        </w:rPr>
      </w:pPr>
      <w:r w:rsidRPr="00E80A82">
        <w:rPr>
          <w:rFonts w:ascii="Times New Roman" w:hAnsi="Times New Roman" w:cs="Times New Roman"/>
          <w:b/>
          <w:szCs w:val="24"/>
        </w:rPr>
        <w:lastRenderedPageBreak/>
        <w:t>MGA REPERENSIYA</w:t>
      </w:r>
    </w:p>
    <w:sectPr w:rsidR="009861D8" w:rsidRPr="00E80A82" w:rsidSect="00B064C3">
      <w:headerReference w:type="first" r:id="rId17"/>
      <w:endnotePr>
        <w:numFmt w:val="decimal"/>
      </w:endnotePr>
      <w:pgSz w:w="12240" w:h="15840" w:code="1"/>
      <w:pgMar w:top="1440" w:right="1440" w:bottom="1440" w:left="1440" w:header="720" w:footer="720" w:gutter="0"/>
      <w:cols w:num="2"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753B" w:rsidRPr="002D348F" w:rsidRDefault="00C6753B" w:rsidP="002D348F">
      <w:pPr>
        <w:pStyle w:val="Footer"/>
        <w:rPr>
          <w:sz w:val="2"/>
        </w:rPr>
      </w:pPr>
    </w:p>
  </w:endnote>
  <w:endnote w:type="continuationSeparator" w:id="1">
    <w:p w:rsidR="00C6753B" w:rsidRPr="00073D7A" w:rsidRDefault="00C6753B" w:rsidP="00073D7A">
      <w:pPr>
        <w:pStyle w:val="Footer"/>
      </w:pPr>
    </w:p>
  </w:endnote>
  <w:endnote w:type="continuationNotice" w:id="2">
    <w:p w:rsidR="00C6753B" w:rsidRDefault="00C6753B">
      <w:pPr>
        <w:spacing w:after="0" w:line="240" w:lineRule="auto"/>
      </w:pPr>
    </w:p>
  </w:endnote>
  <w:endnote w:id="3">
    <w:p w:rsidR="00D111B9" w:rsidRPr="004D64B4" w:rsidRDefault="00D111B9" w:rsidP="004D7B0A">
      <w:pPr>
        <w:pStyle w:val="EndnoteText"/>
        <w:tabs>
          <w:tab w:val="left" w:pos="360"/>
        </w:tabs>
        <w:ind w:left="360" w:hanging="360"/>
        <w:rPr>
          <w:rFonts w:ascii="Times New Roman" w:hAnsi="Times New Roman" w:cs="Times New Roman"/>
        </w:rPr>
      </w:pPr>
      <w:r w:rsidRPr="004D64B4">
        <w:rPr>
          <w:rStyle w:val="EndnoteReference"/>
          <w:rFonts w:ascii="Times New Roman" w:hAnsi="Times New Roman" w:cs="Times New Roman"/>
        </w:rPr>
        <w:endnoteRef/>
      </w:r>
      <w:r w:rsidRPr="004D64B4">
        <w:rPr>
          <w:rFonts w:ascii="Times New Roman" w:hAnsi="Times New Roman" w:cs="Times New Roman"/>
        </w:rPr>
        <w:tab/>
      </w:r>
      <w:r>
        <w:rPr>
          <w:rFonts w:ascii="Times New Roman" w:hAnsi="Times New Roman" w:cs="Times New Roman"/>
        </w:rPr>
        <w:t xml:space="preserve">Mensahe ng </w:t>
      </w:r>
      <w:r w:rsidRPr="004D64B4">
        <w:rPr>
          <w:rFonts w:ascii="Times New Roman" w:hAnsi="Times New Roman" w:cs="Times New Roman"/>
        </w:rPr>
        <w:t>Ridván 2013 na isinulat ng Universal House of Justice sa mga Bahá’í ng daigdig.</w:t>
      </w:r>
    </w:p>
  </w:endnote>
  <w:endnote w:id="4">
    <w:p w:rsidR="00D111B9" w:rsidRPr="004D64B4" w:rsidRDefault="00D111B9" w:rsidP="004D7B0A">
      <w:pPr>
        <w:pStyle w:val="EndnoteText"/>
        <w:tabs>
          <w:tab w:val="left" w:pos="360"/>
        </w:tabs>
        <w:ind w:left="360" w:hanging="360"/>
        <w:rPr>
          <w:rFonts w:ascii="Times New Roman" w:hAnsi="Times New Roman" w:cs="Times New Roman"/>
        </w:rPr>
      </w:pPr>
      <w:r w:rsidRPr="004D64B4">
        <w:rPr>
          <w:rStyle w:val="EndnoteReference"/>
          <w:rFonts w:ascii="Times New Roman" w:hAnsi="Times New Roman" w:cs="Times New Roman"/>
        </w:rPr>
        <w:endnoteRef/>
      </w:r>
      <w:r w:rsidRPr="004D64B4">
        <w:rPr>
          <w:rFonts w:ascii="Times New Roman" w:hAnsi="Times New Roman" w:cs="Times New Roman"/>
        </w:rPr>
        <w:tab/>
        <w:t>Mensahe ng ika-12 ng Disyembre 2011 na isinulat ng Universal House of Justice sa lahat ng mga National Spiritual Assembly</w:t>
      </w:r>
    </w:p>
  </w:endnote>
  <w:endnote w:id="5">
    <w:p w:rsidR="00D111B9" w:rsidRPr="004D64B4" w:rsidRDefault="00D111B9" w:rsidP="004D7B0A">
      <w:pPr>
        <w:pStyle w:val="EndnoteText"/>
        <w:tabs>
          <w:tab w:val="left" w:pos="360"/>
        </w:tabs>
        <w:ind w:left="360" w:hanging="360"/>
        <w:rPr>
          <w:rFonts w:ascii="Times New Roman" w:hAnsi="Times New Roman" w:cs="Times New Roman"/>
        </w:rPr>
      </w:pPr>
      <w:r w:rsidRPr="004D64B4">
        <w:rPr>
          <w:rStyle w:val="EndnoteReference"/>
          <w:rFonts w:ascii="Times New Roman" w:hAnsi="Times New Roman" w:cs="Times New Roman"/>
        </w:rPr>
        <w:endnoteRef/>
      </w:r>
      <w:r w:rsidRPr="004D64B4">
        <w:rPr>
          <w:rFonts w:ascii="Times New Roman" w:hAnsi="Times New Roman" w:cs="Times New Roman"/>
        </w:rPr>
        <w:tab/>
      </w:r>
      <w:r>
        <w:rPr>
          <w:rFonts w:ascii="Times New Roman" w:hAnsi="Times New Roman" w:cs="Times New Roman"/>
        </w:rPr>
        <w:t xml:space="preserve">Mensahe ng </w:t>
      </w:r>
      <w:r w:rsidRPr="004D64B4">
        <w:rPr>
          <w:rFonts w:ascii="Times New Roman" w:hAnsi="Times New Roman" w:cs="Times New Roman"/>
        </w:rPr>
        <w:t>Ridván 2013.</w:t>
      </w:r>
    </w:p>
  </w:endnote>
  <w:endnote w:id="6">
    <w:p w:rsidR="00D111B9" w:rsidRPr="004D64B4" w:rsidRDefault="00D111B9" w:rsidP="00B57C70">
      <w:pPr>
        <w:pStyle w:val="EndnoteText"/>
        <w:tabs>
          <w:tab w:val="left" w:pos="360"/>
        </w:tabs>
        <w:rPr>
          <w:rFonts w:ascii="Times New Roman" w:hAnsi="Times New Roman" w:cs="Times New Roman"/>
        </w:rPr>
      </w:pPr>
      <w:r w:rsidRPr="004D64B4">
        <w:rPr>
          <w:rStyle w:val="EndnoteReference"/>
          <w:rFonts w:ascii="Times New Roman" w:hAnsi="Times New Roman" w:cs="Times New Roman"/>
        </w:rPr>
        <w:endnoteRef/>
      </w:r>
      <w:r w:rsidRPr="004D64B4">
        <w:rPr>
          <w:rFonts w:ascii="Times New Roman" w:hAnsi="Times New Roman" w:cs="Times New Roman"/>
        </w:rPr>
        <w:tab/>
        <w:t>Ibid.</w:t>
      </w:r>
    </w:p>
  </w:endnote>
  <w:endnote w:id="7">
    <w:p w:rsidR="00D111B9" w:rsidRPr="004D64B4" w:rsidRDefault="00D111B9" w:rsidP="00952104">
      <w:pPr>
        <w:pStyle w:val="EndnoteText"/>
        <w:tabs>
          <w:tab w:val="left" w:pos="360"/>
        </w:tabs>
        <w:rPr>
          <w:rFonts w:ascii="Times New Roman" w:hAnsi="Times New Roman" w:cs="Times New Roman"/>
        </w:rPr>
      </w:pPr>
      <w:r w:rsidRPr="004D64B4">
        <w:rPr>
          <w:rStyle w:val="EndnoteReference"/>
          <w:rFonts w:ascii="Times New Roman" w:hAnsi="Times New Roman" w:cs="Times New Roman"/>
        </w:rPr>
        <w:endnoteRef/>
      </w:r>
      <w:r w:rsidRPr="004D64B4">
        <w:rPr>
          <w:rFonts w:ascii="Times New Roman" w:hAnsi="Times New Roman" w:cs="Times New Roman"/>
        </w:rPr>
        <w:tab/>
        <w:t>Ibid.</w:t>
      </w:r>
    </w:p>
  </w:endnote>
  <w:endnote w:id="8">
    <w:p w:rsidR="00D111B9" w:rsidRPr="004D64B4" w:rsidRDefault="00D111B9" w:rsidP="00952104">
      <w:pPr>
        <w:pStyle w:val="EndnoteText"/>
        <w:tabs>
          <w:tab w:val="left" w:pos="360"/>
        </w:tabs>
        <w:rPr>
          <w:rFonts w:ascii="Times New Roman" w:hAnsi="Times New Roman" w:cs="Times New Roman"/>
        </w:rPr>
      </w:pPr>
      <w:r w:rsidRPr="004D64B4">
        <w:rPr>
          <w:rStyle w:val="EndnoteReference"/>
          <w:rFonts w:ascii="Times New Roman" w:hAnsi="Times New Roman" w:cs="Times New Roman"/>
        </w:rPr>
        <w:endnoteRef/>
      </w:r>
      <w:r w:rsidRPr="004D64B4">
        <w:rPr>
          <w:rFonts w:ascii="Times New Roman" w:hAnsi="Times New Roman" w:cs="Times New Roman"/>
        </w:rPr>
        <w:tab/>
        <w:t>Ibid.</w:t>
      </w:r>
    </w:p>
  </w:endnote>
  <w:endnote w:id="9">
    <w:p w:rsidR="00D111B9" w:rsidRPr="004D64B4" w:rsidRDefault="00D111B9" w:rsidP="000C65D9">
      <w:pPr>
        <w:pStyle w:val="EndnoteText"/>
        <w:tabs>
          <w:tab w:val="left" w:pos="360"/>
        </w:tabs>
        <w:ind w:left="360" w:hanging="360"/>
        <w:rPr>
          <w:rFonts w:ascii="Times New Roman" w:hAnsi="Times New Roman" w:cs="Times New Roman"/>
        </w:rPr>
      </w:pPr>
      <w:r w:rsidRPr="004D64B4">
        <w:rPr>
          <w:rStyle w:val="EndnoteReference"/>
          <w:rFonts w:ascii="Times New Roman" w:hAnsi="Times New Roman" w:cs="Times New Roman"/>
        </w:rPr>
        <w:endnoteRef/>
      </w:r>
      <w:r w:rsidRPr="004D64B4">
        <w:rPr>
          <w:rFonts w:ascii="Times New Roman" w:hAnsi="Times New Roman" w:cs="Times New Roman"/>
        </w:rPr>
        <w:tab/>
      </w:r>
      <w:r>
        <w:rPr>
          <w:rFonts w:ascii="Times New Roman" w:hAnsi="Times New Roman" w:cs="Times New Roman"/>
        </w:rPr>
        <w:t xml:space="preserve">Mensahe ng </w:t>
      </w:r>
      <w:r w:rsidRPr="004D64B4">
        <w:rPr>
          <w:rFonts w:ascii="Times New Roman" w:hAnsi="Times New Roman" w:cs="Times New Roman"/>
        </w:rPr>
        <w:t>Ridván 2010 na isinulat ng Universal House of Justice sa mga Bahá’í ng daigdig.</w:t>
      </w:r>
    </w:p>
  </w:endnote>
  <w:endnote w:id="10">
    <w:p w:rsidR="00D111B9" w:rsidRPr="004D64B4" w:rsidRDefault="00D111B9" w:rsidP="00702B57">
      <w:pPr>
        <w:pStyle w:val="EndnoteText"/>
        <w:tabs>
          <w:tab w:val="left" w:pos="360"/>
        </w:tabs>
        <w:ind w:left="360" w:hanging="360"/>
        <w:rPr>
          <w:rFonts w:ascii="Times New Roman" w:hAnsi="Times New Roman" w:cs="Times New Roman"/>
        </w:rPr>
      </w:pPr>
      <w:r w:rsidRPr="004D64B4">
        <w:rPr>
          <w:rStyle w:val="EndnoteReference"/>
          <w:rFonts w:ascii="Times New Roman" w:hAnsi="Times New Roman" w:cs="Times New Roman"/>
        </w:rPr>
        <w:endnoteRef/>
      </w:r>
      <w:r w:rsidRPr="004D64B4">
        <w:rPr>
          <w:rFonts w:ascii="Times New Roman" w:hAnsi="Times New Roman" w:cs="Times New Roman"/>
        </w:rPr>
        <w:tab/>
        <w:t>Mula sa isang Tableta ni Bahá’u’lláh na hindi pa nailalathala.</w:t>
      </w:r>
    </w:p>
  </w:endnote>
  <w:endnote w:id="11">
    <w:p w:rsidR="00D111B9" w:rsidRPr="004D64B4" w:rsidRDefault="00D111B9" w:rsidP="0028721B">
      <w:pPr>
        <w:pStyle w:val="EndnoteText"/>
        <w:tabs>
          <w:tab w:val="left" w:pos="360"/>
        </w:tabs>
        <w:rPr>
          <w:rFonts w:ascii="Times New Roman" w:hAnsi="Times New Roman" w:cs="Times New Roman"/>
        </w:rPr>
      </w:pPr>
      <w:r w:rsidRPr="004D64B4">
        <w:rPr>
          <w:rStyle w:val="EndnoteReference"/>
          <w:rFonts w:ascii="Times New Roman" w:hAnsi="Times New Roman" w:cs="Times New Roman"/>
        </w:rPr>
        <w:endnoteRef/>
      </w:r>
      <w:r w:rsidRPr="004D64B4">
        <w:rPr>
          <w:rFonts w:ascii="Times New Roman" w:hAnsi="Times New Roman" w:cs="Times New Roman"/>
        </w:rPr>
        <w:tab/>
        <w:t>Mensahe ng ika-12 ng Disyembre 2011.</w:t>
      </w:r>
    </w:p>
  </w:endnote>
  <w:endnote w:id="12">
    <w:p w:rsidR="00D111B9" w:rsidRPr="004D64B4" w:rsidRDefault="00D111B9" w:rsidP="00C50C82">
      <w:pPr>
        <w:pStyle w:val="EndnoteText"/>
        <w:tabs>
          <w:tab w:val="left" w:pos="360"/>
        </w:tabs>
        <w:rPr>
          <w:rFonts w:ascii="Times New Roman" w:hAnsi="Times New Roman" w:cs="Times New Roman"/>
        </w:rPr>
      </w:pPr>
      <w:r w:rsidRPr="004D64B4">
        <w:rPr>
          <w:rStyle w:val="EndnoteReference"/>
          <w:rFonts w:ascii="Times New Roman" w:hAnsi="Times New Roman" w:cs="Times New Roman"/>
        </w:rPr>
        <w:endnoteRef/>
      </w:r>
      <w:r w:rsidRPr="004D64B4">
        <w:rPr>
          <w:rFonts w:ascii="Times New Roman" w:hAnsi="Times New Roman" w:cs="Times New Roman"/>
        </w:rPr>
        <w:tab/>
        <w:t>Ibid.</w:t>
      </w:r>
    </w:p>
  </w:endnote>
  <w:endnote w:id="13">
    <w:p w:rsidR="00D111B9" w:rsidRPr="00702B57" w:rsidRDefault="00D111B9" w:rsidP="00E95BF5">
      <w:pPr>
        <w:pStyle w:val="EndnoteText"/>
        <w:tabs>
          <w:tab w:val="left" w:pos="360"/>
        </w:tabs>
        <w:ind w:left="360" w:hanging="360"/>
        <w:rPr>
          <w:rFonts w:ascii="Times New Roman" w:hAnsi="Times New Roman" w:cs="Times New Roman"/>
        </w:rPr>
      </w:pPr>
      <w:r w:rsidRPr="004D64B4">
        <w:rPr>
          <w:rStyle w:val="EndnoteReference"/>
          <w:rFonts w:ascii="Times New Roman" w:hAnsi="Times New Roman" w:cs="Times New Roman"/>
        </w:rPr>
        <w:endnoteRef/>
      </w:r>
      <w:r w:rsidRPr="004D64B4">
        <w:rPr>
          <w:rFonts w:ascii="Times New Roman" w:hAnsi="Times New Roman" w:cs="Times New Roman"/>
        </w:rPr>
        <w:tab/>
        <w:t xml:space="preserve">Mensahe ng ika-27 ng Disyembre 2005 na isinulat ng Universal House of Justice sa </w:t>
      </w:r>
      <w:r w:rsidRPr="00702B57">
        <w:rPr>
          <w:rFonts w:ascii="Times New Roman" w:hAnsi="Times New Roman" w:cs="Times New Roman"/>
        </w:rPr>
        <w:t>Conference ng Continental Boards of Counsellors.</w:t>
      </w:r>
    </w:p>
  </w:endnote>
  <w:endnote w:id="14">
    <w:p w:rsidR="00D111B9" w:rsidRPr="00702B57" w:rsidRDefault="00D111B9" w:rsidP="005A2577">
      <w:pPr>
        <w:pStyle w:val="EndnoteText"/>
        <w:tabs>
          <w:tab w:val="left" w:pos="360"/>
        </w:tabs>
        <w:rPr>
          <w:rFonts w:ascii="Times New Roman" w:hAnsi="Times New Roman" w:cs="Times New Roman"/>
        </w:rPr>
      </w:pPr>
      <w:r w:rsidRPr="00702B57">
        <w:rPr>
          <w:rStyle w:val="EndnoteReference"/>
          <w:rFonts w:ascii="Times New Roman" w:hAnsi="Times New Roman" w:cs="Times New Roman"/>
        </w:rPr>
        <w:endnoteRef/>
      </w:r>
      <w:r w:rsidRPr="00702B57">
        <w:rPr>
          <w:rFonts w:ascii="Times New Roman" w:hAnsi="Times New Roman" w:cs="Times New Roman"/>
        </w:rPr>
        <w:tab/>
        <w:t>Mensahe ng Ridván 2013.</w:t>
      </w:r>
    </w:p>
  </w:endnote>
  <w:endnote w:id="15">
    <w:p w:rsidR="00D111B9" w:rsidRPr="00702B57" w:rsidRDefault="00D111B9" w:rsidP="00E211C4">
      <w:pPr>
        <w:pStyle w:val="EndnoteText"/>
        <w:tabs>
          <w:tab w:val="left" w:pos="360"/>
        </w:tabs>
        <w:rPr>
          <w:rFonts w:ascii="Times New Roman" w:hAnsi="Times New Roman" w:cs="Times New Roman"/>
        </w:rPr>
      </w:pPr>
      <w:r w:rsidRPr="00702B57">
        <w:rPr>
          <w:rStyle w:val="EndnoteReference"/>
          <w:rFonts w:ascii="Times New Roman" w:hAnsi="Times New Roman" w:cs="Times New Roman"/>
        </w:rPr>
        <w:endnoteRef/>
      </w:r>
      <w:r w:rsidRPr="00702B57">
        <w:rPr>
          <w:rFonts w:ascii="Times New Roman" w:hAnsi="Times New Roman" w:cs="Times New Roman"/>
        </w:rPr>
        <w:tab/>
        <w:t>Ibid.</w:t>
      </w:r>
    </w:p>
  </w:endnote>
  <w:endnote w:id="16">
    <w:p w:rsidR="00D111B9" w:rsidRPr="00702B57" w:rsidRDefault="00D111B9" w:rsidP="007655AA">
      <w:pPr>
        <w:pStyle w:val="EndnoteText"/>
        <w:tabs>
          <w:tab w:val="left" w:pos="360"/>
        </w:tabs>
        <w:ind w:left="360" w:hanging="360"/>
        <w:rPr>
          <w:rFonts w:ascii="Times New Roman" w:hAnsi="Times New Roman" w:cs="Times New Roman"/>
        </w:rPr>
      </w:pPr>
      <w:r w:rsidRPr="00702B57">
        <w:rPr>
          <w:rStyle w:val="EndnoteReference"/>
          <w:rFonts w:ascii="Times New Roman" w:hAnsi="Times New Roman" w:cs="Times New Roman"/>
        </w:rPr>
        <w:endnoteRef/>
      </w:r>
      <w:r w:rsidRPr="00702B57">
        <w:rPr>
          <w:rFonts w:ascii="Times New Roman" w:hAnsi="Times New Roman" w:cs="Times New Roman"/>
        </w:rPr>
        <w:tab/>
        <w:t>Mensahe ng ika-28 ng Disyembre 2010 na isinulat ng Universal House of Justice sa Conference ng Continental Boards of Counsellors.</w:t>
      </w:r>
    </w:p>
  </w:endnote>
  <w:endnote w:id="17">
    <w:p w:rsidR="00D111B9" w:rsidRPr="00702B57" w:rsidRDefault="00D111B9" w:rsidP="007655AA">
      <w:pPr>
        <w:pStyle w:val="EndnoteText"/>
        <w:tabs>
          <w:tab w:val="left" w:pos="360"/>
        </w:tabs>
        <w:rPr>
          <w:rFonts w:ascii="Times New Roman" w:hAnsi="Times New Roman" w:cs="Times New Roman"/>
        </w:rPr>
      </w:pPr>
      <w:r w:rsidRPr="00702B57">
        <w:rPr>
          <w:rStyle w:val="EndnoteReference"/>
          <w:rFonts w:ascii="Times New Roman" w:hAnsi="Times New Roman" w:cs="Times New Roman"/>
        </w:rPr>
        <w:endnoteRef/>
      </w:r>
      <w:r w:rsidRPr="00702B57">
        <w:rPr>
          <w:rFonts w:ascii="Times New Roman" w:hAnsi="Times New Roman" w:cs="Times New Roman"/>
        </w:rPr>
        <w:tab/>
        <w:t>Mensahe ng Ridván 2010.</w:t>
      </w:r>
    </w:p>
  </w:endnote>
  <w:endnote w:id="18">
    <w:p w:rsidR="00D111B9" w:rsidRPr="004E2CE8" w:rsidRDefault="00D111B9" w:rsidP="00702B57">
      <w:pPr>
        <w:pStyle w:val="EndnoteText"/>
        <w:tabs>
          <w:tab w:val="left" w:pos="360"/>
        </w:tabs>
        <w:rPr>
          <w:rFonts w:ascii="Times New Roman" w:hAnsi="Times New Roman" w:cs="Times New Roman"/>
        </w:rPr>
      </w:pPr>
      <w:r w:rsidRPr="00702B57">
        <w:rPr>
          <w:rStyle w:val="EndnoteReference"/>
          <w:rFonts w:ascii="Times New Roman" w:hAnsi="Times New Roman" w:cs="Times New Roman"/>
        </w:rPr>
        <w:endnoteRef/>
      </w:r>
      <w:r w:rsidRPr="00702B57">
        <w:rPr>
          <w:rFonts w:ascii="Times New Roman" w:hAnsi="Times New Roman" w:cs="Times New Roman"/>
        </w:rPr>
        <w:tab/>
        <w:t>Men</w:t>
      </w:r>
      <w:r w:rsidRPr="00001BFF">
        <w:rPr>
          <w:rFonts w:ascii="Times New Roman" w:hAnsi="Times New Roman" w:cs="Times New Roman"/>
        </w:rPr>
        <w:t>sahe ng ika-28 ng Disyembre 2010.</w:t>
      </w:r>
    </w:p>
  </w:endnote>
  <w:endnote w:id="19">
    <w:p w:rsidR="00D111B9" w:rsidRPr="004E2CE8" w:rsidRDefault="00D111B9" w:rsidP="000A6C42">
      <w:pPr>
        <w:pStyle w:val="EndnoteText"/>
        <w:tabs>
          <w:tab w:val="left" w:pos="360"/>
        </w:tabs>
        <w:rPr>
          <w:rFonts w:ascii="Times New Roman" w:hAnsi="Times New Roman" w:cs="Times New Roman"/>
        </w:rPr>
      </w:pPr>
      <w:r w:rsidRPr="004E2CE8">
        <w:rPr>
          <w:rStyle w:val="EndnoteReference"/>
          <w:rFonts w:ascii="Times New Roman" w:hAnsi="Times New Roman" w:cs="Times New Roman"/>
        </w:rPr>
        <w:endnoteRef/>
      </w:r>
      <w:r w:rsidRPr="004E2CE8">
        <w:rPr>
          <w:rFonts w:ascii="Times New Roman" w:hAnsi="Times New Roman" w:cs="Times New Roman"/>
        </w:rPr>
        <w:tab/>
        <w:t>Mensahe ng Ridván 2010.</w:t>
      </w:r>
    </w:p>
  </w:endnote>
  <w:endnote w:id="20">
    <w:p w:rsidR="00D111B9" w:rsidRPr="0082016A" w:rsidRDefault="00D111B9" w:rsidP="00001BFF">
      <w:pPr>
        <w:pStyle w:val="EndnoteText"/>
        <w:tabs>
          <w:tab w:val="left" w:pos="360"/>
        </w:tabs>
        <w:rPr>
          <w:rFonts w:ascii="Times New Roman" w:hAnsi="Times New Roman" w:cs="Times New Roman"/>
        </w:rPr>
      </w:pPr>
      <w:r w:rsidRPr="004E2CE8">
        <w:rPr>
          <w:rStyle w:val="EndnoteReference"/>
          <w:rFonts w:ascii="Times New Roman" w:hAnsi="Times New Roman" w:cs="Times New Roman"/>
        </w:rPr>
        <w:endnoteRef/>
      </w:r>
      <w:r w:rsidRPr="004E2CE8">
        <w:rPr>
          <w:rFonts w:ascii="Times New Roman" w:hAnsi="Times New Roman" w:cs="Times New Roman"/>
        </w:rPr>
        <w:tab/>
        <w:t>Ibid.</w:t>
      </w:r>
    </w:p>
  </w:endnote>
  <w:endnote w:id="21">
    <w:p w:rsidR="00D111B9" w:rsidRPr="0082016A" w:rsidRDefault="00D111B9" w:rsidP="004E2CE8">
      <w:pPr>
        <w:pStyle w:val="EndnoteText"/>
        <w:tabs>
          <w:tab w:val="left" w:pos="360"/>
        </w:tabs>
        <w:rPr>
          <w:rFonts w:ascii="Times New Roman" w:hAnsi="Times New Roman" w:cs="Times New Roman"/>
        </w:rPr>
      </w:pPr>
      <w:r w:rsidRPr="0082016A">
        <w:rPr>
          <w:rStyle w:val="EndnoteReference"/>
          <w:rFonts w:ascii="Times New Roman" w:hAnsi="Times New Roman" w:cs="Times New Roman"/>
        </w:rPr>
        <w:endnoteRef/>
      </w:r>
      <w:r w:rsidRPr="0082016A">
        <w:rPr>
          <w:rFonts w:ascii="Times New Roman" w:hAnsi="Times New Roman" w:cs="Times New Roman"/>
        </w:rPr>
        <w:tab/>
        <w:t>Mensahe ng ika-28 ng Disyembre 2010.</w:t>
      </w:r>
    </w:p>
  </w:endnote>
  <w:endnote w:id="22">
    <w:p w:rsidR="00D111B9" w:rsidRPr="00505926" w:rsidRDefault="00D111B9" w:rsidP="0082016A">
      <w:pPr>
        <w:pStyle w:val="EndnoteText"/>
        <w:tabs>
          <w:tab w:val="left" w:pos="360"/>
        </w:tabs>
        <w:ind w:left="360" w:hanging="360"/>
        <w:rPr>
          <w:rFonts w:ascii="Times New Roman" w:hAnsi="Times New Roman" w:cs="Times New Roman"/>
        </w:rPr>
      </w:pPr>
      <w:r w:rsidRPr="0082016A">
        <w:rPr>
          <w:rStyle w:val="EndnoteReference"/>
          <w:rFonts w:ascii="Times New Roman" w:hAnsi="Times New Roman" w:cs="Times New Roman"/>
        </w:rPr>
        <w:endnoteRef/>
      </w:r>
      <w:r w:rsidRPr="0082016A">
        <w:rPr>
          <w:rFonts w:ascii="Times New Roman" w:hAnsi="Times New Roman" w:cs="Times New Roman"/>
        </w:rPr>
        <w:tab/>
        <w:t>Mensahe ng ika-23 ng Mayo 2011 na isinulat ng Universal House of Justice sa mga Bahá’í ng daigdig.</w:t>
      </w:r>
    </w:p>
  </w:endnote>
  <w:endnote w:id="23">
    <w:p w:rsidR="00D111B9" w:rsidRPr="00D342F5" w:rsidRDefault="00D111B9" w:rsidP="00505926">
      <w:pPr>
        <w:pStyle w:val="EndnoteText"/>
        <w:tabs>
          <w:tab w:val="left" w:pos="360"/>
        </w:tabs>
        <w:rPr>
          <w:rFonts w:ascii="Times New Roman" w:hAnsi="Times New Roman" w:cs="Times New Roman"/>
        </w:rPr>
      </w:pPr>
      <w:r w:rsidRPr="00505926">
        <w:rPr>
          <w:rStyle w:val="EndnoteReference"/>
          <w:rFonts w:ascii="Times New Roman" w:hAnsi="Times New Roman" w:cs="Times New Roman"/>
        </w:rPr>
        <w:endnoteRef/>
      </w:r>
      <w:r w:rsidRPr="00505926">
        <w:rPr>
          <w:rFonts w:ascii="Times New Roman" w:hAnsi="Times New Roman" w:cs="Times New Roman"/>
        </w:rPr>
        <w:tab/>
      </w:r>
      <w:r w:rsidRPr="00D342F5">
        <w:rPr>
          <w:rFonts w:ascii="Times New Roman" w:hAnsi="Times New Roman" w:cs="Times New Roman"/>
        </w:rPr>
        <w:t>Mensahe ng ika-28 ng Disyembre 2010.</w:t>
      </w:r>
    </w:p>
  </w:endnote>
  <w:endnote w:id="24">
    <w:p w:rsidR="00D111B9" w:rsidRPr="000B3B88" w:rsidRDefault="00D111B9" w:rsidP="00D342F5">
      <w:pPr>
        <w:pStyle w:val="EndnoteText"/>
        <w:tabs>
          <w:tab w:val="left" w:pos="360"/>
        </w:tabs>
        <w:rPr>
          <w:rFonts w:ascii="Times New Roman" w:hAnsi="Times New Roman" w:cs="Times New Roman"/>
        </w:rPr>
      </w:pPr>
      <w:r w:rsidRPr="00D342F5">
        <w:rPr>
          <w:rStyle w:val="EndnoteReference"/>
          <w:rFonts w:ascii="Times New Roman" w:hAnsi="Times New Roman" w:cs="Times New Roman"/>
        </w:rPr>
        <w:endnoteRef/>
      </w:r>
      <w:r w:rsidRPr="00D342F5">
        <w:rPr>
          <w:rFonts w:ascii="Times New Roman" w:hAnsi="Times New Roman" w:cs="Times New Roman"/>
        </w:rPr>
        <w:tab/>
        <w:t>Ibid.</w:t>
      </w:r>
    </w:p>
  </w:endnote>
  <w:endnote w:id="25">
    <w:p w:rsidR="00D111B9" w:rsidRPr="00850DFD" w:rsidRDefault="00D111B9" w:rsidP="00D342F5">
      <w:pPr>
        <w:pStyle w:val="EndnoteText"/>
        <w:tabs>
          <w:tab w:val="left" w:pos="360"/>
        </w:tabs>
        <w:rPr>
          <w:rFonts w:ascii="Times New Roman" w:hAnsi="Times New Roman" w:cs="Times New Roman"/>
        </w:rPr>
      </w:pPr>
      <w:r w:rsidRPr="000B3B88">
        <w:rPr>
          <w:rStyle w:val="EndnoteReference"/>
          <w:rFonts w:ascii="Times New Roman" w:hAnsi="Times New Roman" w:cs="Times New Roman"/>
        </w:rPr>
        <w:endnoteRef/>
      </w:r>
      <w:r w:rsidRPr="000B3B88">
        <w:rPr>
          <w:rFonts w:ascii="Times New Roman" w:hAnsi="Times New Roman" w:cs="Times New Roman"/>
        </w:rPr>
        <w:tab/>
        <w:t>Ibid.</w:t>
      </w:r>
    </w:p>
  </w:endnote>
  <w:endnote w:id="26">
    <w:p w:rsidR="00D111B9" w:rsidRPr="00850DFD" w:rsidRDefault="00D111B9" w:rsidP="000B3B88">
      <w:pPr>
        <w:pStyle w:val="EndnoteText"/>
        <w:tabs>
          <w:tab w:val="left" w:pos="360"/>
        </w:tabs>
        <w:rPr>
          <w:rFonts w:ascii="Times New Roman" w:hAnsi="Times New Roman" w:cs="Times New Roman"/>
        </w:rPr>
      </w:pPr>
      <w:r w:rsidRPr="00850DFD">
        <w:rPr>
          <w:rStyle w:val="EndnoteReference"/>
          <w:rFonts w:ascii="Times New Roman" w:hAnsi="Times New Roman" w:cs="Times New Roman"/>
        </w:rPr>
        <w:endnoteRef/>
      </w:r>
      <w:r w:rsidRPr="00850DFD">
        <w:rPr>
          <w:rFonts w:ascii="Times New Roman" w:hAnsi="Times New Roman" w:cs="Times New Roman"/>
        </w:rPr>
        <w:tab/>
        <w:t>Mensahe ng Ridván 2010.</w:t>
      </w:r>
    </w:p>
  </w:endnote>
  <w:endnote w:id="27">
    <w:p w:rsidR="00D111B9" w:rsidRPr="00AE2781" w:rsidRDefault="00D111B9" w:rsidP="00850DFD">
      <w:pPr>
        <w:pStyle w:val="EndnoteText"/>
        <w:tabs>
          <w:tab w:val="left" w:pos="360"/>
        </w:tabs>
        <w:rPr>
          <w:rFonts w:ascii="Times New Roman" w:hAnsi="Times New Roman" w:cs="Times New Roman"/>
        </w:rPr>
      </w:pPr>
      <w:r w:rsidRPr="00850DFD">
        <w:rPr>
          <w:rStyle w:val="EndnoteReference"/>
          <w:rFonts w:ascii="Times New Roman" w:hAnsi="Times New Roman" w:cs="Times New Roman"/>
        </w:rPr>
        <w:endnoteRef/>
      </w:r>
      <w:r w:rsidRPr="00850DFD">
        <w:rPr>
          <w:rFonts w:ascii="Times New Roman" w:hAnsi="Times New Roman" w:cs="Times New Roman"/>
        </w:rPr>
        <w:tab/>
        <w:t>Men</w:t>
      </w:r>
      <w:r w:rsidRPr="00987944">
        <w:rPr>
          <w:rFonts w:ascii="Times New Roman" w:hAnsi="Times New Roman" w:cs="Times New Roman"/>
        </w:rPr>
        <w:t>sahe ng ika-28 ng Dis</w:t>
      </w:r>
      <w:r w:rsidRPr="00AE2781">
        <w:rPr>
          <w:rFonts w:ascii="Times New Roman" w:hAnsi="Times New Roman" w:cs="Times New Roman"/>
        </w:rPr>
        <w:t>yembre 2010.</w:t>
      </w:r>
    </w:p>
  </w:endnote>
  <w:endnote w:id="28">
    <w:p w:rsidR="00D111B9" w:rsidRPr="008C7911" w:rsidRDefault="00D111B9" w:rsidP="00987944">
      <w:pPr>
        <w:pStyle w:val="EndnoteText"/>
        <w:tabs>
          <w:tab w:val="left" w:pos="360"/>
        </w:tabs>
        <w:rPr>
          <w:rFonts w:ascii="Times New Roman" w:hAnsi="Times New Roman" w:cs="Times New Roman"/>
        </w:rPr>
      </w:pPr>
      <w:r w:rsidRPr="00AE2781">
        <w:rPr>
          <w:rStyle w:val="EndnoteReference"/>
          <w:rFonts w:ascii="Times New Roman" w:hAnsi="Times New Roman" w:cs="Times New Roman"/>
        </w:rPr>
        <w:endnoteRef/>
      </w:r>
      <w:r w:rsidRPr="00AE2781">
        <w:rPr>
          <w:rFonts w:ascii="Times New Roman" w:hAnsi="Times New Roman" w:cs="Times New Roman"/>
        </w:rPr>
        <w:tab/>
        <w:t>Ibid</w:t>
      </w:r>
      <w:r w:rsidRPr="008C7911">
        <w:rPr>
          <w:rFonts w:ascii="Times New Roman" w:hAnsi="Times New Roman" w:cs="Times New Roman"/>
        </w:rPr>
        <w:t>.</w:t>
      </w:r>
    </w:p>
  </w:endnote>
  <w:endnote w:id="29">
    <w:p w:rsidR="00D111B9" w:rsidRPr="008C7911" w:rsidRDefault="00D111B9" w:rsidP="00AE2781">
      <w:pPr>
        <w:pStyle w:val="EndnoteText"/>
        <w:tabs>
          <w:tab w:val="left" w:pos="360"/>
        </w:tabs>
        <w:rPr>
          <w:rFonts w:ascii="Times New Roman" w:hAnsi="Times New Roman" w:cs="Times New Roman"/>
        </w:rPr>
      </w:pPr>
      <w:r w:rsidRPr="008C7911">
        <w:rPr>
          <w:rStyle w:val="EndnoteReference"/>
          <w:rFonts w:ascii="Times New Roman" w:hAnsi="Times New Roman" w:cs="Times New Roman"/>
        </w:rPr>
        <w:endnoteRef/>
      </w:r>
      <w:r w:rsidRPr="008C7911">
        <w:rPr>
          <w:rFonts w:ascii="Times New Roman" w:hAnsi="Times New Roman" w:cs="Times New Roman"/>
        </w:rPr>
        <w:tab/>
        <w:t>Mensahe ng Ridván 2010.</w:t>
      </w:r>
    </w:p>
  </w:endnote>
  <w:endnote w:id="30">
    <w:p w:rsidR="00D111B9" w:rsidRPr="008C7911" w:rsidRDefault="00D111B9" w:rsidP="008C7911">
      <w:pPr>
        <w:pStyle w:val="EndnoteText"/>
        <w:tabs>
          <w:tab w:val="left" w:pos="360"/>
        </w:tabs>
        <w:rPr>
          <w:rFonts w:ascii="Times New Roman" w:hAnsi="Times New Roman" w:cs="Times New Roman"/>
        </w:rPr>
      </w:pPr>
      <w:r w:rsidRPr="008C7911">
        <w:rPr>
          <w:rStyle w:val="EndnoteReference"/>
          <w:rFonts w:ascii="Times New Roman" w:hAnsi="Times New Roman" w:cs="Times New Roman"/>
        </w:rPr>
        <w:endnoteRef/>
      </w:r>
      <w:r w:rsidRPr="008C7911">
        <w:rPr>
          <w:rFonts w:ascii="Times New Roman" w:hAnsi="Times New Roman" w:cs="Times New Roman"/>
        </w:rPr>
        <w:tab/>
        <w:t>Ibid.</w:t>
      </w:r>
    </w:p>
  </w:endnote>
  <w:endnote w:id="31">
    <w:p w:rsidR="00D111B9" w:rsidRPr="00F147CC" w:rsidRDefault="00D111B9" w:rsidP="008C7911">
      <w:pPr>
        <w:pStyle w:val="EndnoteText"/>
        <w:tabs>
          <w:tab w:val="left" w:pos="360"/>
        </w:tabs>
        <w:rPr>
          <w:rFonts w:ascii="Times New Roman" w:hAnsi="Times New Roman" w:cs="Times New Roman"/>
        </w:rPr>
      </w:pPr>
      <w:r w:rsidRPr="008C7911">
        <w:rPr>
          <w:rStyle w:val="EndnoteReference"/>
          <w:rFonts w:ascii="Times New Roman" w:hAnsi="Times New Roman" w:cs="Times New Roman"/>
        </w:rPr>
        <w:endnoteRef/>
      </w:r>
      <w:r w:rsidRPr="008C7911">
        <w:rPr>
          <w:rFonts w:ascii="Times New Roman" w:hAnsi="Times New Roman" w:cs="Times New Roman"/>
        </w:rPr>
        <w:tab/>
        <w:t>Ibid</w:t>
      </w:r>
      <w:r w:rsidRPr="00F147CC">
        <w:rPr>
          <w:rFonts w:ascii="Times New Roman" w:hAnsi="Times New Roman" w:cs="Times New Roman"/>
        </w:rPr>
        <w:t>.</w:t>
      </w:r>
    </w:p>
  </w:endnote>
  <w:endnote w:id="32">
    <w:p w:rsidR="00D111B9" w:rsidRPr="00F147CC" w:rsidRDefault="00D111B9" w:rsidP="00054FEE">
      <w:pPr>
        <w:pStyle w:val="EndnoteText"/>
        <w:tabs>
          <w:tab w:val="left" w:pos="360"/>
        </w:tabs>
        <w:rPr>
          <w:rFonts w:ascii="Times New Roman" w:hAnsi="Times New Roman" w:cs="Times New Roman"/>
        </w:rPr>
      </w:pPr>
      <w:r w:rsidRPr="00F147CC">
        <w:rPr>
          <w:rStyle w:val="EndnoteReference"/>
          <w:rFonts w:ascii="Times New Roman" w:hAnsi="Times New Roman" w:cs="Times New Roman"/>
        </w:rPr>
        <w:endnoteRef/>
      </w:r>
      <w:r w:rsidRPr="00F147CC">
        <w:rPr>
          <w:rFonts w:ascii="Times New Roman" w:hAnsi="Times New Roman" w:cs="Times New Roman"/>
        </w:rPr>
        <w:tab/>
        <w:t>Mensahe ng ika-28 ng Disyembre 2010.</w:t>
      </w:r>
    </w:p>
  </w:endnote>
  <w:endnote w:id="33">
    <w:p w:rsidR="00D111B9" w:rsidRPr="00EE227F" w:rsidRDefault="00D111B9" w:rsidP="00F147CC">
      <w:pPr>
        <w:pStyle w:val="EndnoteText"/>
        <w:tabs>
          <w:tab w:val="left" w:pos="360"/>
        </w:tabs>
        <w:rPr>
          <w:rFonts w:ascii="Times New Roman" w:hAnsi="Times New Roman" w:cs="Times New Roman"/>
        </w:rPr>
      </w:pPr>
      <w:r w:rsidRPr="00F147CC">
        <w:rPr>
          <w:rStyle w:val="EndnoteReference"/>
          <w:rFonts w:ascii="Times New Roman" w:hAnsi="Times New Roman" w:cs="Times New Roman"/>
        </w:rPr>
        <w:endnoteRef/>
      </w:r>
      <w:r w:rsidRPr="00F147CC">
        <w:rPr>
          <w:rFonts w:ascii="Times New Roman" w:hAnsi="Times New Roman" w:cs="Times New Roman"/>
        </w:rPr>
        <w:tab/>
        <w:t>Ibid.</w:t>
      </w:r>
    </w:p>
  </w:endnote>
  <w:endnote w:id="34">
    <w:p w:rsidR="00D111B9" w:rsidRPr="00EE227F" w:rsidRDefault="00D111B9" w:rsidP="00F147CC">
      <w:pPr>
        <w:pStyle w:val="EndnoteText"/>
        <w:tabs>
          <w:tab w:val="left" w:pos="360"/>
        </w:tabs>
        <w:rPr>
          <w:rFonts w:ascii="Times New Roman" w:hAnsi="Times New Roman" w:cs="Times New Roman"/>
        </w:rPr>
      </w:pPr>
      <w:r w:rsidRPr="00EE227F">
        <w:rPr>
          <w:rStyle w:val="EndnoteReference"/>
          <w:rFonts w:ascii="Times New Roman" w:hAnsi="Times New Roman" w:cs="Times New Roman"/>
        </w:rPr>
        <w:endnoteRef/>
      </w:r>
      <w:r w:rsidRPr="00EE227F">
        <w:rPr>
          <w:rFonts w:ascii="Times New Roman" w:hAnsi="Times New Roman" w:cs="Times New Roman"/>
        </w:rPr>
        <w:tab/>
        <w:t>Ibid.</w:t>
      </w:r>
    </w:p>
  </w:endnote>
  <w:endnote w:id="35">
    <w:p w:rsidR="00D111B9" w:rsidRPr="009C5E9F" w:rsidRDefault="00D111B9" w:rsidP="00EE227F">
      <w:pPr>
        <w:pStyle w:val="EndnoteText"/>
        <w:tabs>
          <w:tab w:val="left" w:pos="360"/>
        </w:tabs>
        <w:ind w:left="360" w:hanging="360"/>
        <w:rPr>
          <w:rFonts w:ascii="Times New Roman" w:hAnsi="Times New Roman" w:cs="Times New Roman"/>
        </w:rPr>
      </w:pPr>
      <w:r w:rsidRPr="00EE227F">
        <w:rPr>
          <w:rStyle w:val="EndnoteReference"/>
          <w:rFonts w:ascii="Times New Roman" w:hAnsi="Times New Roman" w:cs="Times New Roman"/>
        </w:rPr>
        <w:endnoteRef/>
      </w:r>
      <w:r w:rsidRPr="00EE227F">
        <w:rPr>
          <w:rFonts w:ascii="Times New Roman" w:hAnsi="Times New Roman" w:cs="Times New Roman"/>
        </w:rPr>
        <w:tab/>
        <w:t>Liham ng ika-9 ng Agosto 2012 na isinulat sa ngalan ng Universal House of Justice para sa National Spiritual Assemb</w:t>
      </w:r>
      <w:r w:rsidRPr="009C5E9F">
        <w:rPr>
          <w:rFonts w:ascii="Times New Roman" w:hAnsi="Times New Roman" w:cs="Times New Roman"/>
        </w:rPr>
        <w:t>ly ng United States.</w:t>
      </w:r>
    </w:p>
  </w:endnote>
  <w:endnote w:id="36">
    <w:p w:rsidR="00D111B9" w:rsidRPr="00B736B9" w:rsidRDefault="00D111B9" w:rsidP="009C5E9F">
      <w:pPr>
        <w:pStyle w:val="EndnoteText"/>
        <w:tabs>
          <w:tab w:val="left" w:pos="360"/>
        </w:tabs>
        <w:rPr>
          <w:rFonts w:ascii="Times New Roman" w:hAnsi="Times New Roman" w:cs="Times New Roman"/>
        </w:rPr>
      </w:pPr>
      <w:r w:rsidRPr="009C5E9F">
        <w:rPr>
          <w:rStyle w:val="EndnoteReference"/>
          <w:rFonts w:ascii="Times New Roman" w:hAnsi="Times New Roman" w:cs="Times New Roman"/>
        </w:rPr>
        <w:endnoteRef/>
      </w:r>
      <w:r w:rsidRPr="009C5E9F">
        <w:rPr>
          <w:rFonts w:ascii="Times New Roman" w:hAnsi="Times New Roman" w:cs="Times New Roman"/>
        </w:rPr>
        <w:tab/>
        <w:t>Men</w:t>
      </w:r>
      <w:r w:rsidRPr="00817887">
        <w:rPr>
          <w:rFonts w:ascii="Times New Roman" w:hAnsi="Times New Roman" w:cs="Times New Roman"/>
        </w:rPr>
        <w:t>sahe ng Ridván 2010.</w:t>
      </w:r>
    </w:p>
  </w:endnote>
  <w:endnote w:id="37">
    <w:p w:rsidR="00D111B9" w:rsidRDefault="00D111B9" w:rsidP="00817887">
      <w:pPr>
        <w:pStyle w:val="EndnoteText"/>
        <w:tabs>
          <w:tab w:val="left" w:pos="360"/>
        </w:tabs>
        <w:rPr>
          <w:rFonts w:ascii="Times New Roman" w:hAnsi="Times New Roman" w:cs="Times New Roman"/>
        </w:rPr>
      </w:pPr>
      <w:r w:rsidRPr="00B736B9">
        <w:rPr>
          <w:rStyle w:val="EndnoteReference"/>
          <w:rFonts w:ascii="Times New Roman" w:hAnsi="Times New Roman" w:cs="Times New Roman"/>
        </w:rPr>
        <w:endnoteRef/>
      </w:r>
      <w:r w:rsidRPr="00B736B9">
        <w:rPr>
          <w:rFonts w:ascii="Times New Roman" w:hAnsi="Times New Roman" w:cs="Times New Roman"/>
        </w:rPr>
        <w:tab/>
        <w:t>Ibid.</w:t>
      </w:r>
    </w:p>
    <w:p w:rsidR="00D111B9" w:rsidRPr="00A54E9F" w:rsidRDefault="00D111B9" w:rsidP="00817887">
      <w:pPr>
        <w:pStyle w:val="EndnoteText"/>
        <w:tabs>
          <w:tab w:val="left" w:pos="360"/>
        </w:tabs>
        <w:rPr>
          <w:rFonts w:ascii="Times New Roman" w:hAnsi="Times New Roman" w:cs="Times New Roman"/>
        </w:rPr>
      </w:pPr>
    </w:p>
  </w:endnote>
  <w:endnote w:id="38">
    <w:p w:rsidR="00D111B9" w:rsidRPr="00A54E9F" w:rsidRDefault="00D111B9" w:rsidP="00B736B9">
      <w:pPr>
        <w:pStyle w:val="EndnoteText"/>
        <w:tabs>
          <w:tab w:val="left" w:pos="360"/>
        </w:tabs>
        <w:rPr>
          <w:rFonts w:ascii="Times New Roman" w:hAnsi="Times New Roman" w:cs="Times New Roman"/>
        </w:rPr>
      </w:pPr>
      <w:r w:rsidRPr="00A54E9F">
        <w:rPr>
          <w:rStyle w:val="EndnoteReference"/>
          <w:rFonts w:ascii="Times New Roman" w:hAnsi="Times New Roman" w:cs="Times New Roman"/>
        </w:rPr>
        <w:endnoteRef/>
      </w:r>
      <w:r w:rsidRPr="00A54E9F">
        <w:rPr>
          <w:rFonts w:ascii="Times New Roman" w:hAnsi="Times New Roman" w:cs="Times New Roman"/>
        </w:rPr>
        <w:tab/>
        <w:t>Mensahe ng ika-27 ng Disyembre 2005.</w:t>
      </w:r>
    </w:p>
  </w:endnote>
  <w:endnote w:id="39">
    <w:p w:rsidR="00D111B9" w:rsidRPr="00DC7FD0" w:rsidRDefault="00D111B9" w:rsidP="00A54E9F">
      <w:pPr>
        <w:pStyle w:val="EndnoteText"/>
        <w:tabs>
          <w:tab w:val="left" w:pos="360"/>
        </w:tabs>
        <w:rPr>
          <w:rFonts w:ascii="Times New Roman" w:hAnsi="Times New Roman" w:cs="Times New Roman"/>
        </w:rPr>
      </w:pPr>
      <w:r w:rsidRPr="00A54E9F">
        <w:rPr>
          <w:rStyle w:val="EndnoteReference"/>
          <w:rFonts w:ascii="Times New Roman" w:hAnsi="Times New Roman" w:cs="Times New Roman"/>
        </w:rPr>
        <w:endnoteRef/>
      </w:r>
      <w:r w:rsidRPr="00A54E9F">
        <w:rPr>
          <w:rFonts w:ascii="Times New Roman" w:hAnsi="Times New Roman" w:cs="Times New Roman"/>
        </w:rPr>
        <w:tab/>
        <w:t>Mensahe ng ika-28 ng Disyembre 2010</w:t>
      </w:r>
      <w:r w:rsidRPr="00DC7FD0">
        <w:rPr>
          <w:rFonts w:ascii="Times New Roman" w:hAnsi="Times New Roman" w:cs="Times New Roman"/>
        </w:rPr>
        <w:t>.</w:t>
      </w:r>
    </w:p>
  </w:endnote>
  <w:endnote w:id="40">
    <w:p w:rsidR="00D111B9" w:rsidRPr="00D45693" w:rsidRDefault="00D111B9" w:rsidP="00DC7FD0">
      <w:pPr>
        <w:pStyle w:val="EndnoteText"/>
        <w:tabs>
          <w:tab w:val="left" w:pos="360"/>
        </w:tabs>
        <w:rPr>
          <w:rFonts w:ascii="Times New Roman" w:hAnsi="Times New Roman" w:cs="Times New Roman"/>
        </w:rPr>
      </w:pPr>
      <w:r w:rsidRPr="00DC7FD0">
        <w:rPr>
          <w:rStyle w:val="EndnoteReference"/>
          <w:rFonts w:ascii="Times New Roman" w:hAnsi="Times New Roman" w:cs="Times New Roman"/>
        </w:rPr>
        <w:endnoteRef/>
      </w:r>
      <w:r w:rsidRPr="00DC7FD0">
        <w:rPr>
          <w:rFonts w:ascii="Times New Roman" w:hAnsi="Times New Roman" w:cs="Times New Roman"/>
        </w:rPr>
        <w:tab/>
        <w:t>Ibi</w:t>
      </w:r>
      <w:r w:rsidRPr="00D45693">
        <w:rPr>
          <w:rFonts w:ascii="Times New Roman" w:hAnsi="Times New Roman" w:cs="Times New Roman"/>
        </w:rPr>
        <w:t>d.</w:t>
      </w:r>
    </w:p>
  </w:endnote>
  <w:endnote w:id="41">
    <w:p w:rsidR="00D111B9" w:rsidRPr="00C87027" w:rsidRDefault="00D111B9" w:rsidP="00D45693">
      <w:pPr>
        <w:pStyle w:val="EndnoteText"/>
        <w:tabs>
          <w:tab w:val="left" w:pos="360"/>
        </w:tabs>
        <w:ind w:left="360" w:hanging="360"/>
        <w:rPr>
          <w:rFonts w:ascii="Times New Roman" w:hAnsi="Times New Roman" w:cs="Times New Roman"/>
        </w:rPr>
      </w:pPr>
      <w:r w:rsidRPr="00D45693">
        <w:rPr>
          <w:rStyle w:val="EndnoteReference"/>
          <w:rFonts w:ascii="Times New Roman" w:hAnsi="Times New Roman" w:cs="Times New Roman"/>
        </w:rPr>
        <w:endnoteRef/>
      </w:r>
      <w:r w:rsidRPr="00D45693">
        <w:rPr>
          <w:rFonts w:ascii="Times New Roman" w:hAnsi="Times New Roman" w:cs="Times New Roman"/>
        </w:rPr>
        <w:tab/>
        <w:t xml:space="preserve">Liham ng ika-14 ng Nobyembre 2012 na isinulat sa ngalan ng Universal House of Justice para sa National Spiritual Assembly ng United </w:t>
      </w:r>
      <w:r w:rsidRPr="00C87027">
        <w:rPr>
          <w:rFonts w:ascii="Times New Roman" w:hAnsi="Times New Roman" w:cs="Times New Roman"/>
        </w:rPr>
        <w:t>States.</w:t>
      </w:r>
    </w:p>
  </w:endnote>
  <w:endnote w:id="42">
    <w:p w:rsidR="00D111B9" w:rsidRPr="002C4F82" w:rsidRDefault="00D111B9" w:rsidP="00C87027">
      <w:pPr>
        <w:pStyle w:val="EndnoteText"/>
        <w:tabs>
          <w:tab w:val="left" w:pos="360"/>
        </w:tabs>
        <w:rPr>
          <w:rFonts w:ascii="Times New Roman" w:hAnsi="Times New Roman" w:cs="Times New Roman"/>
        </w:rPr>
      </w:pPr>
      <w:r w:rsidRPr="00C87027">
        <w:rPr>
          <w:rStyle w:val="EndnoteReference"/>
          <w:rFonts w:ascii="Times New Roman" w:hAnsi="Times New Roman" w:cs="Times New Roman"/>
        </w:rPr>
        <w:endnoteRef/>
      </w:r>
      <w:r w:rsidRPr="00C87027">
        <w:rPr>
          <w:rFonts w:ascii="Times New Roman" w:hAnsi="Times New Roman" w:cs="Times New Roman"/>
        </w:rPr>
        <w:tab/>
        <w:t>Men</w:t>
      </w:r>
      <w:r w:rsidRPr="002C4F82">
        <w:rPr>
          <w:rFonts w:ascii="Times New Roman" w:hAnsi="Times New Roman" w:cs="Times New Roman"/>
        </w:rPr>
        <w:t>sahe ng ika-28 ng Disyembre 2010.</w:t>
      </w:r>
    </w:p>
  </w:endnote>
  <w:endnote w:id="43">
    <w:p w:rsidR="00D111B9" w:rsidRPr="000B63D1" w:rsidRDefault="00D111B9" w:rsidP="002C4F82">
      <w:pPr>
        <w:pStyle w:val="EndnoteText"/>
        <w:tabs>
          <w:tab w:val="left" w:pos="360"/>
        </w:tabs>
        <w:rPr>
          <w:rFonts w:ascii="Times New Roman" w:hAnsi="Times New Roman" w:cs="Times New Roman"/>
        </w:rPr>
      </w:pPr>
      <w:r w:rsidRPr="002C4F82">
        <w:rPr>
          <w:rStyle w:val="EndnoteReference"/>
          <w:rFonts w:ascii="Times New Roman" w:hAnsi="Times New Roman" w:cs="Times New Roman"/>
        </w:rPr>
        <w:endnoteRef/>
      </w:r>
      <w:r w:rsidRPr="002C4F82">
        <w:rPr>
          <w:rFonts w:ascii="Times New Roman" w:hAnsi="Times New Roman" w:cs="Times New Roman"/>
        </w:rPr>
        <w:tab/>
        <w:t>Ibid</w:t>
      </w:r>
      <w:r w:rsidRPr="00306299">
        <w:rPr>
          <w:rFonts w:ascii="Times New Roman" w:hAnsi="Times New Roman" w:cs="Times New Roman"/>
        </w:rPr>
        <w:t>.</w:t>
      </w:r>
    </w:p>
  </w:endnote>
  <w:endnote w:id="44">
    <w:p w:rsidR="00D111B9" w:rsidRPr="000B63D1" w:rsidRDefault="00D111B9" w:rsidP="00306299">
      <w:pPr>
        <w:pStyle w:val="EndnoteText"/>
        <w:tabs>
          <w:tab w:val="left" w:pos="360"/>
        </w:tabs>
        <w:rPr>
          <w:rFonts w:ascii="Times New Roman" w:hAnsi="Times New Roman" w:cs="Times New Roman"/>
        </w:rPr>
      </w:pPr>
      <w:r w:rsidRPr="000B63D1">
        <w:rPr>
          <w:rStyle w:val="EndnoteReference"/>
          <w:rFonts w:ascii="Times New Roman" w:hAnsi="Times New Roman" w:cs="Times New Roman"/>
        </w:rPr>
        <w:endnoteRef/>
      </w:r>
      <w:r w:rsidRPr="000B63D1">
        <w:rPr>
          <w:rFonts w:ascii="Times New Roman" w:hAnsi="Times New Roman" w:cs="Times New Roman"/>
        </w:rPr>
        <w:tab/>
        <w:t>Ibid.</w:t>
      </w:r>
    </w:p>
  </w:endnote>
  <w:endnote w:id="45">
    <w:p w:rsidR="00D111B9" w:rsidRPr="00760C7E" w:rsidRDefault="00D111B9" w:rsidP="000B63D1">
      <w:pPr>
        <w:pStyle w:val="EndnoteText"/>
        <w:tabs>
          <w:tab w:val="left" w:pos="360"/>
        </w:tabs>
        <w:ind w:left="360" w:hanging="360"/>
        <w:rPr>
          <w:rFonts w:ascii="Times New Roman" w:hAnsi="Times New Roman" w:cs="Times New Roman"/>
        </w:rPr>
      </w:pPr>
      <w:r w:rsidRPr="000B63D1">
        <w:rPr>
          <w:rStyle w:val="EndnoteReference"/>
          <w:rFonts w:ascii="Times New Roman" w:hAnsi="Times New Roman" w:cs="Times New Roman"/>
        </w:rPr>
        <w:endnoteRef/>
      </w:r>
      <w:r w:rsidRPr="000B63D1">
        <w:rPr>
          <w:rFonts w:ascii="Times New Roman" w:hAnsi="Times New Roman" w:cs="Times New Roman"/>
        </w:rPr>
        <w:tab/>
        <w:t>Liham ng ika-7 ng Agosto 2012 na isinulat sa ngalan ng Universa House of Justice para sa Na</w:t>
      </w:r>
      <w:r w:rsidRPr="00760C7E">
        <w:rPr>
          <w:rFonts w:ascii="Times New Roman" w:hAnsi="Times New Roman" w:cs="Times New Roman"/>
        </w:rPr>
        <w:t>tional Spiritual Assembly ng Germany.</w:t>
      </w:r>
    </w:p>
  </w:endnote>
  <w:endnote w:id="46">
    <w:p w:rsidR="00D111B9" w:rsidRPr="00EA6DEE" w:rsidRDefault="00D111B9" w:rsidP="00760C7E">
      <w:pPr>
        <w:pStyle w:val="EndnoteText"/>
        <w:tabs>
          <w:tab w:val="left" w:pos="360"/>
        </w:tabs>
        <w:ind w:left="360" w:hanging="360"/>
        <w:rPr>
          <w:rFonts w:ascii="Times New Roman" w:hAnsi="Times New Roman" w:cs="Times New Roman"/>
        </w:rPr>
      </w:pPr>
      <w:r w:rsidRPr="00760C7E">
        <w:rPr>
          <w:rStyle w:val="EndnoteReference"/>
          <w:rFonts w:ascii="Times New Roman" w:hAnsi="Times New Roman" w:cs="Times New Roman"/>
        </w:rPr>
        <w:endnoteRef/>
      </w:r>
      <w:r w:rsidRPr="00760C7E">
        <w:rPr>
          <w:rFonts w:ascii="Times New Roman" w:hAnsi="Times New Roman" w:cs="Times New Roman"/>
        </w:rPr>
        <w:tab/>
        <w:t xml:space="preserve">Liham ng ika-23 ng Enero 2011 na isinulat sa ngalan ng Universal House of Justice para sa mga Local Spiritual </w:t>
      </w:r>
      <w:r w:rsidRPr="00EA6DEE">
        <w:rPr>
          <w:rFonts w:ascii="Times New Roman" w:hAnsi="Times New Roman" w:cs="Times New Roman"/>
        </w:rPr>
        <w:t>Assembly ng Colombes at Courbevoie, France.</w:t>
      </w:r>
    </w:p>
  </w:endnote>
  <w:endnote w:id="47">
    <w:p w:rsidR="00D111B9" w:rsidRPr="000147E2" w:rsidRDefault="00D111B9" w:rsidP="00EA6DEE">
      <w:pPr>
        <w:pStyle w:val="EndnoteText"/>
        <w:tabs>
          <w:tab w:val="left" w:pos="360"/>
        </w:tabs>
        <w:ind w:left="360" w:hanging="360"/>
        <w:rPr>
          <w:rFonts w:ascii="Times New Roman" w:hAnsi="Times New Roman" w:cs="Times New Roman"/>
        </w:rPr>
      </w:pPr>
      <w:r w:rsidRPr="00EA6DEE">
        <w:rPr>
          <w:rStyle w:val="EndnoteReference"/>
          <w:rFonts w:ascii="Times New Roman" w:hAnsi="Times New Roman" w:cs="Times New Roman"/>
        </w:rPr>
        <w:endnoteRef/>
      </w:r>
      <w:r>
        <w:rPr>
          <w:rFonts w:ascii="Times New Roman" w:hAnsi="Times New Roman" w:cs="Times New Roman"/>
        </w:rPr>
        <w:tab/>
      </w:r>
      <w:r w:rsidRPr="00EA6DEE">
        <w:rPr>
          <w:rFonts w:ascii="Times New Roman" w:hAnsi="Times New Roman" w:cs="Times New Roman"/>
        </w:rPr>
        <w:t xml:space="preserve">Liham ng ika-9 ng Agosto 2012 na isinulat sa ngalan ng Universal House </w:t>
      </w:r>
      <w:r w:rsidRPr="000147E2">
        <w:rPr>
          <w:rFonts w:ascii="Times New Roman" w:hAnsi="Times New Roman" w:cs="Times New Roman"/>
        </w:rPr>
        <w:t>of Justice para sa National Spiritual Assembly ng United States.</w:t>
      </w:r>
    </w:p>
  </w:endnote>
  <w:endnote w:id="48">
    <w:p w:rsidR="00D111B9" w:rsidRPr="00F72597" w:rsidRDefault="00D111B9" w:rsidP="000147E2">
      <w:pPr>
        <w:pStyle w:val="EndnoteText"/>
        <w:tabs>
          <w:tab w:val="left" w:pos="360"/>
        </w:tabs>
        <w:ind w:left="360" w:hanging="360"/>
        <w:rPr>
          <w:rFonts w:ascii="Times New Roman" w:hAnsi="Times New Roman" w:cs="Times New Roman"/>
        </w:rPr>
      </w:pPr>
      <w:r w:rsidRPr="000147E2">
        <w:rPr>
          <w:rStyle w:val="EndnoteReference"/>
          <w:rFonts w:ascii="Times New Roman" w:hAnsi="Times New Roman" w:cs="Times New Roman"/>
        </w:rPr>
        <w:endnoteRef/>
      </w:r>
      <w:r w:rsidRPr="000147E2">
        <w:rPr>
          <w:rFonts w:ascii="Times New Roman" w:hAnsi="Times New Roman" w:cs="Times New Roman"/>
        </w:rPr>
        <w:tab/>
        <w:t xml:space="preserve">Shoghi Effendi, </w:t>
      </w:r>
      <w:r w:rsidRPr="000147E2">
        <w:rPr>
          <w:rFonts w:ascii="Times New Roman" w:hAnsi="Times New Roman" w:cs="Times New Roman"/>
          <w:i/>
        </w:rPr>
        <w:t>The World Order of Bahá’u’lláh: Piniling mga Liham</w:t>
      </w:r>
      <w:r w:rsidRPr="000147E2">
        <w:rPr>
          <w:rFonts w:ascii="Times New Roman" w:hAnsi="Times New Roman" w:cs="Times New Roman"/>
        </w:rPr>
        <w:t xml:space="preserve"> (Wilmette: Bahá’í Publ</w:t>
      </w:r>
      <w:r w:rsidRPr="00F72597">
        <w:rPr>
          <w:rFonts w:ascii="Times New Roman" w:hAnsi="Times New Roman" w:cs="Times New Roman"/>
        </w:rPr>
        <w:t>ishing Trust, 1991, 2009 printing), pe 206.</w:t>
      </w:r>
    </w:p>
  </w:endnote>
  <w:endnote w:id="49">
    <w:p w:rsidR="00D111B9" w:rsidRPr="003356FB" w:rsidRDefault="00D111B9" w:rsidP="00F72597">
      <w:pPr>
        <w:pStyle w:val="EndnoteText"/>
        <w:tabs>
          <w:tab w:val="left" w:pos="360"/>
        </w:tabs>
        <w:rPr>
          <w:rFonts w:ascii="Times New Roman" w:hAnsi="Times New Roman" w:cs="Times New Roman"/>
        </w:rPr>
      </w:pPr>
      <w:r w:rsidRPr="00F72597">
        <w:rPr>
          <w:rStyle w:val="EndnoteReference"/>
          <w:rFonts w:ascii="Times New Roman" w:hAnsi="Times New Roman" w:cs="Times New Roman"/>
        </w:rPr>
        <w:endnoteRef/>
      </w:r>
      <w:r w:rsidRPr="00F72597">
        <w:rPr>
          <w:rFonts w:ascii="Times New Roman" w:hAnsi="Times New Roman" w:cs="Times New Roman"/>
        </w:rPr>
        <w:tab/>
        <w:t>Ibid, p. 195.</w:t>
      </w:r>
    </w:p>
  </w:endnote>
  <w:endnote w:id="50">
    <w:p w:rsidR="00D111B9" w:rsidRPr="003356FB" w:rsidRDefault="00D111B9" w:rsidP="00D07348">
      <w:pPr>
        <w:pStyle w:val="EndnoteText"/>
        <w:tabs>
          <w:tab w:val="left" w:pos="360"/>
        </w:tabs>
        <w:rPr>
          <w:rFonts w:ascii="Times New Roman" w:hAnsi="Times New Roman" w:cs="Times New Roman"/>
        </w:rPr>
      </w:pPr>
      <w:r w:rsidRPr="003356FB">
        <w:rPr>
          <w:rStyle w:val="EndnoteReference"/>
          <w:rFonts w:ascii="Times New Roman" w:hAnsi="Times New Roman" w:cs="Times New Roman"/>
        </w:rPr>
        <w:endnoteRef/>
      </w:r>
      <w:r w:rsidRPr="003356FB">
        <w:rPr>
          <w:rFonts w:ascii="Times New Roman" w:hAnsi="Times New Roman" w:cs="Times New Roman"/>
        </w:rPr>
        <w:tab/>
        <w:t>Mensahe ng Ridván 2013.</w:t>
      </w:r>
    </w:p>
  </w:endnote>
  <w:endnote w:id="51">
    <w:p w:rsidR="00D111B9" w:rsidRPr="003356FB" w:rsidRDefault="00D111B9" w:rsidP="003356FB">
      <w:pPr>
        <w:pStyle w:val="EndnoteText"/>
        <w:tabs>
          <w:tab w:val="left" w:pos="360"/>
        </w:tabs>
        <w:rPr>
          <w:rFonts w:ascii="Times New Roman" w:hAnsi="Times New Roman" w:cs="Times New Roman"/>
        </w:rPr>
      </w:pPr>
      <w:r w:rsidRPr="003356FB">
        <w:rPr>
          <w:rStyle w:val="EndnoteReference"/>
          <w:rFonts w:ascii="Times New Roman" w:hAnsi="Times New Roman" w:cs="Times New Roman"/>
        </w:rPr>
        <w:endnoteRef/>
      </w:r>
      <w:r w:rsidRPr="003356FB">
        <w:rPr>
          <w:rFonts w:ascii="Times New Roman" w:hAnsi="Times New Roman" w:cs="Times New Roman"/>
        </w:rPr>
        <w:tab/>
        <w:t>Mensahe ng Ridván 2010.</w:t>
      </w:r>
    </w:p>
  </w:endnote>
  <w:endnote w:id="52">
    <w:p w:rsidR="00D111B9" w:rsidRPr="00625606" w:rsidRDefault="00D111B9" w:rsidP="003356FB">
      <w:pPr>
        <w:pStyle w:val="EndnoteText"/>
        <w:tabs>
          <w:tab w:val="left" w:pos="360"/>
        </w:tabs>
        <w:ind w:left="360" w:hanging="360"/>
        <w:rPr>
          <w:rFonts w:ascii="Times New Roman" w:hAnsi="Times New Roman" w:cs="Times New Roman"/>
        </w:rPr>
      </w:pPr>
      <w:r w:rsidRPr="003356FB">
        <w:rPr>
          <w:rStyle w:val="EndnoteReference"/>
          <w:rFonts w:ascii="Times New Roman" w:hAnsi="Times New Roman" w:cs="Times New Roman"/>
        </w:rPr>
        <w:endnoteRef/>
      </w:r>
      <w:r w:rsidRPr="003356FB">
        <w:rPr>
          <w:rFonts w:ascii="Times New Roman" w:hAnsi="Times New Roman" w:cs="Times New Roman"/>
        </w:rPr>
        <w:tab/>
        <w:t xml:space="preserve">‘Abdu’l-Bahá, </w:t>
      </w:r>
      <w:r w:rsidRPr="003356FB">
        <w:rPr>
          <w:rFonts w:ascii="Times New Roman" w:hAnsi="Times New Roman" w:cs="Times New Roman"/>
          <w:i/>
        </w:rPr>
        <w:t>The Secret of Divine Civilization</w:t>
      </w:r>
      <w:r w:rsidRPr="003356FB">
        <w:rPr>
          <w:rFonts w:ascii="Times New Roman" w:hAnsi="Times New Roman" w:cs="Times New Roman"/>
        </w:rPr>
        <w:t xml:space="preserve"> (Wilmette: Bahá’í Publishing Trust, 1990, 1999 printing), p</w:t>
      </w:r>
      <w:r w:rsidRPr="00625606">
        <w:rPr>
          <w:rFonts w:ascii="Times New Roman" w:hAnsi="Times New Roman" w:cs="Times New Roman"/>
        </w:rPr>
        <w:t>. 66.</w:t>
      </w:r>
    </w:p>
  </w:endnote>
  <w:endnote w:id="53">
    <w:p w:rsidR="00D111B9" w:rsidRPr="005F0EDA" w:rsidRDefault="00D111B9" w:rsidP="00625606">
      <w:pPr>
        <w:pStyle w:val="EndnoteText"/>
        <w:tabs>
          <w:tab w:val="left" w:pos="360"/>
        </w:tabs>
        <w:rPr>
          <w:rFonts w:ascii="Times New Roman" w:hAnsi="Times New Roman" w:cs="Times New Roman"/>
        </w:rPr>
      </w:pPr>
      <w:r w:rsidRPr="00625606">
        <w:rPr>
          <w:rStyle w:val="EndnoteReference"/>
          <w:rFonts w:ascii="Times New Roman" w:hAnsi="Times New Roman" w:cs="Times New Roman"/>
        </w:rPr>
        <w:endnoteRef/>
      </w:r>
      <w:r w:rsidRPr="00625606">
        <w:rPr>
          <w:rFonts w:ascii="Times New Roman" w:hAnsi="Times New Roman" w:cs="Times New Roman"/>
        </w:rPr>
        <w:tab/>
        <w:t>Ibid, p. 81.</w:t>
      </w:r>
    </w:p>
  </w:endnote>
  <w:endnote w:id="54">
    <w:p w:rsidR="00D111B9" w:rsidRPr="00A1253C" w:rsidRDefault="00D111B9" w:rsidP="005F0EDA">
      <w:pPr>
        <w:pStyle w:val="EndnoteText"/>
        <w:tabs>
          <w:tab w:val="left" w:pos="360"/>
        </w:tabs>
        <w:ind w:left="360" w:hanging="360"/>
        <w:rPr>
          <w:rFonts w:ascii="Times New Roman" w:hAnsi="Times New Roman" w:cs="Times New Roman"/>
        </w:rPr>
      </w:pPr>
      <w:r w:rsidRPr="005F0EDA">
        <w:rPr>
          <w:rStyle w:val="EndnoteReference"/>
          <w:rFonts w:ascii="Times New Roman" w:hAnsi="Times New Roman" w:cs="Times New Roman"/>
        </w:rPr>
        <w:endnoteRef/>
      </w:r>
      <w:r w:rsidRPr="005F0EDA">
        <w:rPr>
          <w:rFonts w:ascii="Times New Roman" w:hAnsi="Times New Roman" w:cs="Times New Roman"/>
        </w:rPr>
        <w:tab/>
        <w:t>Mensahe ng Ridván 153 [1996] na isinulat ng Universal House of Justice sa mga Bahá’í ng daigdig.</w:t>
      </w:r>
    </w:p>
  </w:endnote>
  <w:endnote w:id="55">
    <w:p w:rsidR="00D111B9" w:rsidRPr="00A1253C" w:rsidRDefault="00D111B9" w:rsidP="00A1253C">
      <w:pPr>
        <w:pStyle w:val="EndnoteText"/>
        <w:tabs>
          <w:tab w:val="left" w:pos="360"/>
        </w:tabs>
        <w:ind w:left="360" w:hanging="360"/>
      </w:pPr>
      <w:r w:rsidRPr="00A1253C">
        <w:rPr>
          <w:rStyle w:val="EndnoteReference"/>
          <w:rFonts w:ascii="Times New Roman" w:hAnsi="Times New Roman" w:cs="Times New Roman"/>
        </w:rPr>
        <w:endnoteRef/>
      </w:r>
      <w:r w:rsidRPr="00A1253C">
        <w:rPr>
          <w:rFonts w:ascii="Times New Roman" w:hAnsi="Times New Roman" w:cs="Times New Roman"/>
        </w:rPr>
        <w:tab/>
        <w:t xml:space="preserve">Bahá’u’lláh, </w:t>
      </w:r>
      <w:r w:rsidRPr="00A1253C">
        <w:rPr>
          <w:rFonts w:ascii="Times New Roman" w:hAnsi="Times New Roman" w:cs="Times New Roman"/>
          <w:i/>
        </w:rPr>
        <w:t>Tablets of Bahá’u’lláh Revealed After the Kitáb-i-Aqdas,</w:t>
      </w:r>
      <w:r w:rsidRPr="00A1253C">
        <w:rPr>
          <w:rFonts w:ascii="Times New Roman" w:hAnsi="Times New Roman" w:cs="Times New Roman"/>
        </w:rPr>
        <w:t xml:space="preserve"> (Wilmette: Bahá’í Publishing Trust, 1988, 1992 printing), p. 223.</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1B9" w:rsidRDefault="00D111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1B9" w:rsidRDefault="00D111B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1B9" w:rsidRDefault="00D111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753B" w:rsidRDefault="00C6753B" w:rsidP="006E0663">
      <w:pPr>
        <w:spacing w:after="0" w:line="240" w:lineRule="auto"/>
      </w:pPr>
      <w:r>
        <w:separator/>
      </w:r>
    </w:p>
  </w:footnote>
  <w:footnote w:type="continuationSeparator" w:id="1">
    <w:p w:rsidR="00C6753B" w:rsidRDefault="00C6753B" w:rsidP="006E06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1B9" w:rsidRDefault="00D111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1B9" w:rsidRPr="00702B57" w:rsidRDefault="00D111B9" w:rsidP="00702B57">
    <w:pPr>
      <w:pStyle w:val="Header"/>
      <w:rPr>
        <w:rFonts w:ascii="Times New Roman" w:hAnsi="Times New Roman" w:cs="Times New Roman"/>
        <w:sz w:val="24"/>
        <w:szCs w:val="24"/>
      </w:rPr>
    </w:pPr>
    <w:r w:rsidRPr="00702B57">
      <w:rPr>
        <w:rFonts w:ascii="Times New Roman" w:hAnsi="Times New Roman" w:cs="Times New Roman"/>
        <w:sz w:val="24"/>
        <w:szCs w:val="24"/>
      </w:rPr>
      <w:t>Malalalim na Pag-unawa Mula sa mga Hangganan ng Pagkatuto</w:t>
    </w:r>
    <w:r w:rsidRPr="00702B57">
      <w:rPr>
        <w:rFonts w:ascii="Times New Roman" w:hAnsi="Times New Roman" w:cs="Times New Roman"/>
        <w:sz w:val="24"/>
        <w:szCs w:val="24"/>
      </w:rPr>
      <w:tab/>
      <w:t xml:space="preserve">Pahina </w:t>
    </w:r>
  </w:p>
  <w:p w:rsidR="00D111B9" w:rsidRDefault="00D111B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1B9" w:rsidRDefault="00D111B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1B9" w:rsidRPr="00702B57" w:rsidRDefault="00D111B9" w:rsidP="00702B57">
    <w:pPr>
      <w:pStyle w:val="Header"/>
      <w:rPr>
        <w:rFonts w:ascii="Times New Roman" w:hAnsi="Times New Roman" w:cs="Times New Roman"/>
        <w:sz w:val="24"/>
        <w:szCs w:val="24"/>
      </w:rPr>
    </w:pPr>
    <w:r w:rsidRPr="00702B57">
      <w:rPr>
        <w:rFonts w:ascii="Times New Roman" w:hAnsi="Times New Roman" w:cs="Times New Roman"/>
        <w:sz w:val="24"/>
        <w:szCs w:val="24"/>
      </w:rPr>
      <w:t>Malalalim na Pag-unawa Mula sa mga Hangganan ng Pagkatuto</w:t>
    </w:r>
    <w:r w:rsidRPr="00702B57">
      <w:rPr>
        <w:rFonts w:ascii="Times New Roman" w:hAnsi="Times New Roman" w:cs="Times New Roman"/>
        <w:sz w:val="24"/>
        <w:szCs w:val="24"/>
      </w:rPr>
      <w:tab/>
      <w:t xml:space="preserve">Pahina </w:t>
    </w:r>
  </w:p>
  <w:p w:rsidR="00D111B9" w:rsidRDefault="00D111B9">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1B9" w:rsidRPr="00702B57" w:rsidRDefault="00D111B9" w:rsidP="00702B57">
    <w:pPr>
      <w:pStyle w:val="Header"/>
      <w:rPr>
        <w:rFonts w:ascii="Times New Roman" w:hAnsi="Times New Roman" w:cs="Times New Roman"/>
        <w:sz w:val="24"/>
        <w:szCs w:val="24"/>
      </w:rPr>
    </w:pPr>
    <w:r w:rsidRPr="00702B57">
      <w:rPr>
        <w:rFonts w:ascii="Times New Roman" w:hAnsi="Times New Roman" w:cs="Times New Roman"/>
        <w:sz w:val="24"/>
        <w:szCs w:val="24"/>
      </w:rPr>
      <w:t>Malalalim na Pag-unawa Mula sa mga Hangganan ng Pagkatuto</w:t>
    </w:r>
    <w:r w:rsidRPr="00702B57">
      <w:rPr>
        <w:rFonts w:ascii="Times New Roman" w:hAnsi="Times New Roman" w:cs="Times New Roman"/>
        <w:sz w:val="24"/>
        <w:szCs w:val="24"/>
      </w:rPr>
      <w:tab/>
      <w:t xml:space="preserve">Pahina </w:t>
    </w:r>
    <w:r w:rsidRPr="00702B57">
      <w:rPr>
        <w:rFonts w:ascii="Times New Roman" w:hAnsi="Times New Roman" w:cs="Times New Roman"/>
        <w:sz w:val="24"/>
        <w:szCs w:val="24"/>
      </w:rPr>
      <w:fldChar w:fldCharType="begin"/>
    </w:r>
    <w:r w:rsidRPr="00702B57">
      <w:rPr>
        <w:rFonts w:ascii="Times New Roman" w:hAnsi="Times New Roman" w:cs="Times New Roman"/>
        <w:sz w:val="24"/>
        <w:szCs w:val="24"/>
      </w:rPr>
      <w:instrText xml:space="preserve"> PAGE   \* MERGEFORMAT </w:instrText>
    </w:r>
    <w:r w:rsidRPr="00702B57">
      <w:rPr>
        <w:rFonts w:ascii="Times New Roman" w:hAnsi="Times New Roman" w:cs="Times New Roman"/>
        <w:sz w:val="24"/>
        <w:szCs w:val="24"/>
      </w:rPr>
      <w:fldChar w:fldCharType="separate"/>
    </w:r>
    <w:r w:rsidR="00EE4B11">
      <w:rPr>
        <w:rFonts w:ascii="Times New Roman" w:hAnsi="Times New Roman" w:cs="Times New Roman"/>
        <w:noProof/>
        <w:sz w:val="24"/>
        <w:szCs w:val="24"/>
      </w:rPr>
      <w:t>27</w:t>
    </w:r>
    <w:r w:rsidRPr="00702B57">
      <w:rPr>
        <w:rFonts w:ascii="Times New Roman" w:hAnsi="Times New Roman" w:cs="Times New Roman"/>
        <w:noProof/>
        <w:sz w:val="24"/>
        <w:szCs w:val="24"/>
      </w:rPr>
      <w:fldChar w:fldCharType="end"/>
    </w:r>
  </w:p>
  <w:p w:rsidR="00D111B9" w:rsidRDefault="00D111B9">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1B9" w:rsidRPr="00702B57" w:rsidRDefault="00D111B9" w:rsidP="00B064C3">
    <w:pPr>
      <w:pStyle w:val="Header"/>
      <w:rPr>
        <w:rFonts w:ascii="Times New Roman" w:hAnsi="Times New Roman" w:cs="Times New Roman"/>
        <w:sz w:val="24"/>
        <w:szCs w:val="24"/>
      </w:rPr>
    </w:pPr>
    <w:r w:rsidRPr="00702B57">
      <w:rPr>
        <w:rFonts w:ascii="Times New Roman" w:hAnsi="Times New Roman" w:cs="Times New Roman"/>
        <w:sz w:val="24"/>
        <w:szCs w:val="24"/>
      </w:rPr>
      <w:t>Malalalim na Pag-unawa Mula sa mga Hangganan ng Pagkatuto</w:t>
    </w:r>
    <w:r w:rsidRPr="00702B57">
      <w:rPr>
        <w:rFonts w:ascii="Times New Roman" w:hAnsi="Times New Roman" w:cs="Times New Roman"/>
        <w:sz w:val="24"/>
        <w:szCs w:val="24"/>
      </w:rPr>
      <w:tab/>
      <w:t xml:space="preserve">Pahina </w:t>
    </w:r>
    <w:r w:rsidRPr="00702B57">
      <w:rPr>
        <w:rFonts w:ascii="Times New Roman" w:hAnsi="Times New Roman" w:cs="Times New Roman"/>
        <w:sz w:val="24"/>
        <w:szCs w:val="24"/>
      </w:rPr>
      <w:fldChar w:fldCharType="begin"/>
    </w:r>
    <w:r w:rsidRPr="00702B57">
      <w:rPr>
        <w:rFonts w:ascii="Times New Roman" w:hAnsi="Times New Roman" w:cs="Times New Roman"/>
        <w:sz w:val="24"/>
        <w:szCs w:val="24"/>
      </w:rPr>
      <w:instrText xml:space="preserve"> PAGE   \* MERGEFORMAT </w:instrText>
    </w:r>
    <w:r w:rsidRPr="00702B57">
      <w:rPr>
        <w:rFonts w:ascii="Times New Roman" w:hAnsi="Times New Roman" w:cs="Times New Roman"/>
        <w:sz w:val="24"/>
        <w:szCs w:val="24"/>
      </w:rPr>
      <w:fldChar w:fldCharType="separate"/>
    </w:r>
    <w:r>
      <w:rPr>
        <w:rFonts w:ascii="Times New Roman" w:hAnsi="Times New Roman" w:cs="Times New Roman"/>
        <w:noProof/>
        <w:sz w:val="24"/>
        <w:szCs w:val="24"/>
      </w:rPr>
      <w:t>2</w:t>
    </w:r>
    <w:r w:rsidRPr="00702B57">
      <w:rPr>
        <w:rFonts w:ascii="Times New Roman" w:hAnsi="Times New Roman" w:cs="Times New Roman"/>
        <w:noProof/>
        <w:sz w:val="24"/>
        <w:szCs w:val="24"/>
      </w:rPr>
      <w:fldChar w:fldCharType="end"/>
    </w:r>
  </w:p>
  <w:p w:rsidR="00D111B9" w:rsidRPr="00B064C3" w:rsidRDefault="00D111B9" w:rsidP="00B064C3">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1B9" w:rsidRPr="00702B57" w:rsidRDefault="00D111B9" w:rsidP="00702B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5717C1"/>
    <w:multiLevelType w:val="hybridMultilevel"/>
    <w:tmpl w:val="A830E2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275B70"/>
    <w:multiLevelType w:val="multilevel"/>
    <w:tmpl w:val="06F896B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5EB17ED9"/>
    <w:multiLevelType w:val="multilevel"/>
    <w:tmpl w:val="A28ECD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62D849F3"/>
    <w:multiLevelType w:val="multilevel"/>
    <w:tmpl w:val="5498C6C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16386"/>
  </w:hdrShapeDefaults>
  <w:footnotePr>
    <w:footnote w:id="0"/>
    <w:footnote w:id="1"/>
  </w:footnotePr>
  <w:endnotePr>
    <w:numFmt w:val="decimal"/>
    <w:endnote w:id="0"/>
    <w:endnote w:id="1"/>
    <w:endnote w:id="2"/>
  </w:endnotePr>
  <w:compat/>
  <w:rsids>
    <w:rsidRoot w:val="00BC4E96"/>
    <w:rsid w:val="00001BFF"/>
    <w:rsid w:val="000147E2"/>
    <w:rsid w:val="00054FEE"/>
    <w:rsid w:val="00073D7A"/>
    <w:rsid w:val="000A2E66"/>
    <w:rsid w:val="000A52A1"/>
    <w:rsid w:val="000A6C42"/>
    <w:rsid w:val="000B3B88"/>
    <w:rsid w:val="000B63D1"/>
    <w:rsid w:val="000C65D9"/>
    <w:rsid w:val="001175AC"/>
    <w:rsid w:val="00117C44"/>
    <w:rsid w:val="00147693"/>
    <w:rsid w:val="0015579E"/>
    <w:rsid w:val="001560C6"/>
    <w:rsid w:val="001708BC"/>
    <w:rsid w:val="001953C8"/>
    <w:rsid w:val="001B0915"/>
    <w:rsid w:val="001D3612"/>
    <w:rsid w:val="001D534B"/>
    <w:rsid w:val="001F6328"/>
    <w:rsid w:val="002178C7"/>
    <w:rsid w:val="00243460"/>
    <w:rsid w:val="0026098A"/>
    <w:rsid w:val="00261C64"/>
    <w:rsid w:val="00272F71"/>
    <w:rsid w:val="0028721B"/>
    <w:rsid w:val="00292942"/>
    <w:rsid w:val="002A051A"/>
    <w:rsid w:val="002B031C"/>
    <w:rsid w:val="002B370B"/>
    <w:rsid w:val="002C2C26"/>
    <w:rsid w:val="002C4F82"/>
    <w:rsid w:val="002D1023"/>
    <w:rsid w:val="002D3370"/>
    <w:rsid w:val="002D348F"/>
    <w:rsid w:val="00300407"/>
    <w:rsid w:val="00306299"/>
    <w:rsid w:val="00311268"/>
    <w:rsid w:val="00321F7A"/>
    <w:rsid w:val="00322F8B"/>
    <w:rsid w:val="00327433"/>
    <w:rsid w:val="00332EBB"/>
    <w:rsid w:val="00335222"/>
    <w:rsid w:val="003356FB"/>
    <w:rsid w:val="00347616"/>
    <w:rsid w:val="00351076"/>
    <w:rsid w:val="0035233D"/>
    <w:rsid w:val="00352418"/>
    <w:rsid w:val="003A0868"/>
    <w:rsid w:val="003C6A8E"/>
    <w:rsid w:val="003D160E"/>
    <w:rsid w:val="003F1353"/>
    <w:rsid w:val="00402017"/>
    <w:rsid w:val="004508B2"/>
    <w:rsid w:val="0046500B"/>
    <w:rsid w:val="00471C79"/>
    <w:rsid w:val="00486CA7"/>
    <w:rsid w:val="004A50F3"/>
    <w:rsid w:val="004C7B15"/>
    <w:rsid w:val="004D169E"/>
    <w:rsid w:val="004D46D2"/>
    <w:rsid w:val="004D64B4"/>
    <w:rsid w:val="004D7B0A"/>
    <w:rsid w:val="004E2CE8"/>
    <w:rsid w:val="004F3483"/>
    <w:rsid w:val="00505926"/>
    <w:rsid w:val="00512F5F"/>
    <w:rsid w:val="00542DC9"/>
    <w:rsid w:val="0054458B"/>
    <w:rsid w:val="005451C4"/>
    <w:rsid w:val="00560039"/>
    <w:rsid w:val="005729AF"/>
    <w:rsid w:val="005A2577"/>
    <w:rsid w:val="005B580E"/>
    <w:rsid w:val="005C05B8"/>
    <w:rsid w:val="005D56D1"/>
    <w:rsid w:val="005F0EDA"/>
    <w:rsid w:val="00615A8D"/>
    <w:rsid w:val="00616FDD"/>
    <w:rsid w:val="00625606"/>
    <w:rsid w:val="006367DA"/>
    <w:rsid w:val="00645B83"/>
    <w:rsid w:val="0065612E"/>
    <w:rsid w:val="00663CD7"/>
    <w:rsid w:val="00677054"/>
    <w:rsid w:val="006832DB"/>
    <w:rsid w:val="00691AC0"/>
    <w:rsid w:val="00693D07"/>
    <w:rsid w:val="006C3696"/>
    <w:rsid w:val="006D27BE"/>
    <w:rsid w:val="006E0663"/>
    <w:rsid w:val="006F0311"/>
    <w:rsid w:val="006F0A23"/>
    <w:rsid w:val="006F5D78"/>
    <w:rsid w:val="006F694F"/>
    <w:rsid w:val="00702B57"/>
    <w:rsid w:val="00703ECB"/>
    <w:rsid w:val="00716FD5"/>
    <w:rsid w:val="00721419"/>
    <w:rsid w:val="00726C0E"/>
    <w:rsid w:val="00760C7E"/>
    <w:rsid w:val="007655AA"/>
    <w:rsid w:val="007838DA"/>
    <w:rsid w:val="007C1DDD"/>
    <w:rsid w:val="007E0CE3"/>
    <w:rsid w:val="0080371F"/>
    <w:rsid w:val="00817887"/>
    <w:rsid w:val="0082016A"/>
    <w:rsid w:val="00840F03"/>
    <w:rsid w:val="00844293"/>
    <w:rsid w:val="008475A8"/>
    <w:rsid w:val="00850DFD"/>
    <w:rsid w:val="00852F86"/>
    <w:rsid w:val="00880BF7"/>
    <w:rsid w:val="008864A3"/>
    <w:rsid w:val="00894FBB"/>
    <w:rsid w:val="008C7911"/>
    <w:rsid w:val="008D405D"/>
    <w:rsid w:val="008E4FE8"/>
    <w:rsid w:val="008F16FC"/>
    <w:rsid w:val="0093481D"/>
    <w:rsid w:val="009519E4"/>
    <w:rsid w:val="00952104"/>
    <w:rsid w:val="00960BF1"/>
    <w:rsid w:val="009737B5"/>
    <w:rsid w:val="009820AD"/>
    <w:rsid w:val="00984550"/>
    <w:rsid w:val="009861D8"/>
    <w:rsid w:val="00987944"/>
    <w:rsid w:val="009B342C"/>
    <w:rsid w:val="009C5E9F"/>
    <w:rsid w:val="009E2862"/>
    <w:rsid w:val="009F2CE6"/>
    <w:rsid w:val="00A07B5C"/>
    <w:rsid w:val="00A1253C"/>
    <w:rsid w:val="00A12DEF"/>
    <w:rsid w:val="00A238C3"/>
    <w:rsid w:val="00A4187A"/>
    <w:rsid w:val="00A54E9F"/>
    <w:rsid w:val="00A633BC"/>
    <w:rsid w:val="00A8459C"/>
    <w:rsid w:val="00A90C3C"/>
    <w:rsid w:val="00AA2830"/>
    <w:rsid w:val="00AD1381"/>
    <w:rsid w:val="00AE2781"/>
    <w:rsid w:val="00AE31D7"/>
    <w:rsid w:val="00B0247C"/>
    <w:rsid w:val="00B064C3"/>
    <w:rsid w:val="00B177E9"/>
    <w:rsid w:val="00B2339D"/>
    <w:rsid w:val="00B273D6"/>
    <w:rsid w:val="00B471B4"/>
    <w:rsid w:val="00B57C70"/>
    <w:rsid w:val="00B736B9"/>
    <w:rsid w:val="00B945C3"/>
    <w:rsid w:val="00BA5A2B"/>
    <w:rsid w:val="00BC4126"/>
    <w:rsid w:val="00BC4E96"/>
    <w:rsid w:val="00BE0186"/>
    <w:rsid w:val="00BE5F09"/>
    <w:rsid w:val="00BF4DAB"/>
    <w:rsid w:val="00BF6849"/>
    <w:rsid w:val="00C03568"/>
    <w:rsid w:val="00C04ECC"/>
    <w:rsid w:val="00C40F76"/>
    <w:rsid w:val="00C50C82"/>
    <w:rsid w:val="00C549AD"/>
    <w:rsid w:val="00C55363"/>
    <w:rsid w:val="00C6753B"/>
    <w:rsid w:val="00C829AC"/>
    <w:rsid w:val="00C829C4"/>
    <w:rsid w:val="00C87027"/>
    <w:rsid w:val="00CA6C74"/>
    <w:rsid w:val="00CB45EF"/>
    <w:rsid w:val="00CB66B1"/>
    <w:rsid w:val="00CD0066"/>
    <w:rsid w:val="00CD31EC"/>
    <w:rsid w:val="00CF7C81"/>
    <w:rsid w:val="00D070E2"/>
    <w:rsid w:val="00D07348"/>
    <w:rsid w:val="00D111B9"/>
    <w:rsid w:val="00D1476C"/>
    <w:rsid w:val="00D222D2"/>
    <w:rsid w:val="00D22BD5"/>
    <w:rsid w:val="00D239D4"/>
    <w:rsid w:val="00D23D11"/>
    <w:rsid w:val="00D26376"/>
    <w:rsid w:val="00D32BB0"/>
    <w:rsid w:val="00D342F5"/>
    <w:rsid w:val="00D45693"/>
    <w:rsid w:val="00D508FF"/>
    <w:rsid w:val="00D57B64"/>
    <w:rsid w:val="00D603FE"/>
    <w:rsid w:val="00DB4A7E"/>
    <w:rsid w:val="00DB62F6"/>
    <w:rsid w:val="00DC7FD0"/>
    <w:rsid w:val="00DD1232"/>
    <w:rsid w:val="00DE20B4"/>
    <w:rsid w:val="00E0669F"/>
    <w:rsid w:val="00E1203C"/>
    <w:rsid w:val="00E20754"/>
    <w:rsid w:val="00E211C4"/>
    <w:rsid w:val="00E25963"/>
    <w:rsid w:val="00E2689F"/>
    <w:rsid w:val="00E32144"/>
    <w:rsid w:val="00E35DEC"/>
    <w:rsid w:val="00E41E5C"/>
    <w:rsid w:val="00E80A82"/>
    <w:rsid w:val="00E864A2"/>
    <w:rsid w:val="00E95BF5"/>
    <w:rsid w:val="00EA6DEE"/>
    <w:rsid w:val="00EC1A9E"/>
    <w:rsid w:val="00ED230B"/>
    <w:rsid w:val="00EE227F"/>
    <w:rsid w:val="00EE4B11"/>
    <w:rsid w:val="00EF13CA"/>
    <w:rsid w:val="00EF5AEC"/>
    <w:rsid w:val="00F12AD5"/>
    <w:rsid w:val="00F147CC"/>
    <w:rsid w:val="00F35F13"/>
    <w:rsid w:val="00F419F4"/>
    <w:rsid w:val="00F4599D"/>
    <w:rsid w:val="00F72597"/>
    <w:rsid w:val="00F727B2"/>
    <w:rsid w:val="00F72CCD"/>
    <w:rsid w:val="00FC6CC7"/>
    <w:rsid w:val="00FD228B"/>
    <w:rsid w:val="00FE3A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3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89F"/>
    <w:pPr>
      <w:ind w:left="720"/>
      <w:contextualSpacing/>
    </w:pPr>
  </w:style>
  <w:style w:type="paragraph" w:styleId="EndnoteText">
    <w:name w:val="endnote text"/>
    <w:basedOn w:val="Normal"/>
    <w:link w:val="EndnoteTextChar"/>
    <w:uiPriority w:val="99"/>
    <w:semiHidden/>
    <w:unhideWhenUsed/>
    <w:rsid w:val="006E06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0663"/>
    <w:rPr>
      <w:sz w:val="20"/>
      <w:szCs w:val="20"/>
    </w:rPr>
  </w:style>
  <w:style w:type="character" w:styleId="EndnoteReference">
    <w:name w:val="endnote reference"/>
    <w:basedOn w:val="DefaultParagraphFont"/>
    <w:uiPriority w:val="99"/>
    <w:semiHidden/>
    <w:unhideWhenUsed/>
    <w:rsid w:val="006E0663"/>
    <w:rPr>
      <w:vertAlign w:val="superscript"/>
    </w:rPr>
  </w:style>
  <w:style w:type="paragraph" w:styleId="Footer">
    <w:name w:val="footer"/>
    <w:basedOn w:val="Normal"/>
    <w:link w:val="FooterChar"/>
    <w:uiPriority w:val="99"/>
    <w:unhideWhenUsed/>
    <w:rsid w:val="002D3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48F"/>
  </w:style>
  <w:style w:type="paragraph" w:styleId="Header">
    <w:name w:val="header"/>
    <w:basedOn w:val="Normal"/>
    <w:link w:val="HeaderChar"/>
    <w:uiPriority w:val="99"/>
    <w:unhideWhenUsed/>
    <w:rsid w:val="00A238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8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89F"/>
    <w:pPr>
      <w:ind w:left="720"/>
      <w:contextualSpacing/>
    </w:pPr>
  </w:style>
  <w:style w:type="paragraph" w:styleId="EndnoteText">
    <w:name w:val="endnote text"/>
    <w:basedOn w:val="Normal"/>
    <w:link w:val="EndnoteTextChar"/>
    <w:uiPriority w:val="99"/>
    <w:semiHidden/>
    <w:unhideWhenUsed/>
    <w:rsid w:val="006E06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0663"/>
    <w:rPr>
      <w:sz w:val="20"/>
      <w:szCs w:val="20"/>
    </w:rPr>
  </w:style>
  <w:style w:type="character" w:styleId="EndnoteReference">
    <w:name w:val="endnote reference"/>
    <w:basedOn w:val="DefaultParagraphFont"/>
    <w:uiPriority w:val="99"/>
    <w:semiHidden/>
    <w:unhideWhenUsed/>
    <w:rsid w:val="006E0663"/>
    <w:rPr>
      <w:vertAlign w:val="superscript"/>
    </w:rPr>
  </w:style>
  <w:style w:type="paragraph" w:styleId="Footer">
    <w:name w:val="footer"/>
    <w:basedOn w:val="Normal"/>
    <w:link w:val="FooterChar"/>
    <w:uiPriority w:val="99"/>
    <w:unhideWhenUsed/>
    <w:rsid w:val="002D3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48F"/>
  </w:style>
  <w:style w:type="paragraph" w:styleId="Header">
    <w:name w:val="header"/>
    <w:basedOn w:val="Normal"/>
    <w:link w:val="HeaderChar"/>
    <w:uiPriority w:val="99"/>
    <w:unhideWhenUsed/>
    <w:rsid w:val="00A238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8C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D46BB-FF31-42B1-9779-4D02A4AF9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29</Pages>
  <Words>12968</Words>
  <Characters>73921</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Fe Samaniego</cp:lastModifiedBy>
  <cp:revision>18</cp:revision>
  <dcterms:created xsi:type="dcterms:W3CDTF">2013-05-16T05:02:00Z</dcterms:created>
  <dcterms:modified xsi:type="dcterms:W3CDTF">2013-05-21T10:33:00Z</dcterms:modified>
</cp:coreProperties>
</file>